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2E" w:rsidRPr="00B36A92" w:rsidRDefault="00BB792E" w:rsidP="00414C20">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8E532E" w:rsidRPr="00B36A92">
        <w:rPr>
          <w:rFonts w:ascii="Times New Roman" w:hAnsi="Times New Roman"/>
          <w:b/>
          <w:sz w:val="24"/>
          <w:szCs w:val="24"/>
        </w:rPr>
        <w:t>1</w:t>
      </w:r>
    </w:p>
    <w:p w:rsidR="00D60085" w:rsidRPr="00B36A92" w:rsidRDefault="008E75D3" w:rsidP="00414C20">
      <w:pPr>
        <w:jc w:val="right"/>
        <w:rPr>
          <w:rFonts w:ascii="Times New Roman" w:hAnsi="Times New Roman"/>
          <w:b/>
          <w:i/>
        </w:rPr>
      </w:pPr>
      <w:r w:rsidRPr="00B36A92">
        <w:rPr>
          <w:rFonts w:ascii="Times New Roman" w:hAnsi="Times New Roman"/>
        </w:rPr>
        <w:t>к</w:t>
      </w:r>
      <w:r w:rsidR="000D511F" w:rsidRPr="00B36A92">
        <w:rPr>
          <w:rFonts w:ascii="Times New Roman" w:hAnsi="Times New Roman"/>
        </w:rPr>
        <w:t xml:space="preserve"> </w:t>
      </w:r>
      <w:r w:rsidR="00003365">
        <w:rPr>
          <w:rFonts w:ascii="Times New Roman" w:hAnsi="Times New Roman"/>
        </w:rPr>
        <w:t>ОПОП</w:t>
      </w:r>
      <w:r w:rsidR="00D60085" w:rsidRPr="00B36A92">
        <w:rPr>
          <w:rFonts w:ascii="Times New Roman" w:hAnsi="Times New Roman"/>
        </w:rPr>
        <w:t xml:space="preserve"> по </w:t>
      </w:r>
      <w:r w:rsidR="00D60085" w:rsidRPr="00B36A92">
        <w:rPr>
          <w:rFonts w:ascii="Times New Roman" w:hAnsi="Times New Roman"/>
          <w:i/>
        </w:rPr>
        <w:t>профессии/специальности</w:t>
      </w:r>
      <w:r w:rsidR="00DF7E97" w:rsidRPr="00B36A92">
        <w:rPr>
          <w:rFonts w:ascii="Times New Roman" w:hAnsi="Times New Roman"/>
          <w:b/>
          <w:i/>
        </w:rPr>
        <w:t xml:space="preserve"> </w:t>
      </w:r>
    </w:p>
    <w:p w:rsidR="00DF7E97" w:rsidRPr="00B36A92" w:rsidRDefault="00E257E4" w:rsidP="00414C20">
      <w:pPr>
        <w:jc w:val="right"/>
        <w:rPr>
          <w:rFonts w:ascii="Times New Roman" w:hAnsi="Times New Roman"/>
          <w:b/>
          <w:i/>
        </w:rPr>
      </w:pPr>
      <w:r>
        <w:rPr>
          <w:rFonts w:ascii="Times New Roman" w:hAnsi="Times New Roman"/>
          <w:b/>
          <w:i/>
        </w:rPr>
        <w:t>09.02.07 «Информационные системы и программирование»</w:t>
      </w: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sz w:val="24"/>
          <w:szCs w:val="24"/>
        </w:rPr>
      </w:pPr>
      <w:r w:rsidRPr="00B36A92">
        <w:rPr>
          <w:rFonts w:ascii="Times New Roman" w:hAnsi="Times New Roman"/>
          <w:b/>
          <w:sz w:val="24"/>
          <w:szCs w:val="24"/>
        </w:rPr>
        <w:t>РАБОЧАЯ ПРОГРАММА ПРОФЕССИОНАЛЬНОГО МОДУЛЯ</w:t>
      </w:r>
    </w:p>
    <w:p w:rsidR="00BB792E" w:rsidRPr="00B36A92" w:rsidRDefault="00BB792E" w:rsidP="00414C20">
      <w:pPr>
        <w:jc w:val="center"/>
        <w:rPr>
          <w:rFonts w:ascii="Times New Roman" w:hAnsi="Times New Roman"/>
          <w:b/>
          <w:sz w:val="24"/>
          <w:szCs w:val="24"/>
          <w:u w:val="single"/>
        </w:rPr>
      </w:pPr>
    </w:p>
    <w:p w:rsidR="008F5C8B" w:rsidRDefault="00713525" w:rsidP="00414C20">
      <w:pPr>
        <w:jc w:val="center"/>
        <w:rPr>
          <w:rFonts w:ascii="Times New Roman" w:hAnsi="Times New Roman"/>
          <w:b/>
          <w:sz w:val="24"/>
          <w:szCs w:val="24"/>
        </w:rPr>
      </w:pPr>
      <w:r>
        <w:rPr>
          <w:rFonts w:ascii="Times New Roman" w:hAnsi="Times New Roman"/>
          <w:b/>
          <w:sz w:val="24"/>
          <w:szCs w:val="24"/>
        </w:rPr>
        <w:t xml:space="preserve">ПМ.04 «Сопровождение и обслуживание </w:t>
      </w:r>
    </w:p>
    <w:p w:rsidR="00BB792E" w:rsidRPr="00B36A92" w:rsidRDefault="00713525" w:rsidP="00414C20">
      <w:pPr>
        <w:jc w:val="center"/>
        <w:rPr>
          <w:rFonts w:ascii="Times New Roman" w:hAnsi="Times New Roman"/>
          <w:b/>
          <w:sz w:val="24"/>
          <w:szCs w:val="24"/>
        </w:rPr>
      </w:pPr>
      <w:r>
        <w:rPr>
          <w:rFonts w:ascii="Times New Roman" w:hAnsi="Times New Roman"/>
          <w:b/>
          <w:sz w:val="24"/>
          <w:szCs w:val="24"/>
        </w:rPr>
        <w:t>программного обеспечения компьютерных систем»</w:t>
      </w:r>
    </w:p>
    <w:p w:rsidR="00BB792E" w:rsidRDefault="00BB792E" w:rsidP="00414C20">
      <w:pPr>
        <w:jc w:val="center"/>
        <w:rPr>
          <w:rFonts w:ascii="Times New Roman" w:hAnsi="Times New Roman"/>
          <w:b/>
          <w:i/>
          <w:sz w:val="24"/>
          <w:szCs w:val="24"/>
        </w:rPr>
      </w:pPr>
    </w:p>
    <w:p w:rsidR="00E257E4" w:rsidRPr="00B36A92" w:rsidRDefault="00E257E4"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D9483B" w:rsidRPr="00B36A92" w:rsidRDefault="00D9483B" w:rsidP="00414C20">
      <w:pPr>
        <w:jc w:val="center"/>
        <w:rPr>
          <w:rFonts w:ascii="Times New Roman" w:hAnsi="Times New Roman"/>
          <w:b/>
          <w:i/>
          <w:sz w:val="24"/>
          <w:szCs w:val="24"/>
        </w:rPr>
      </w:pPr>
    </w:p>
    <w:p w:rsidR="00BB792E" w:rsidRPr="00B36A92" w:rsidRDefault="00E257E4" w:rsidP="00414C20">
      <w:pPr>
        <w:jc w:val="center"/>
        <w:rPr>
          <w:rFonts w:ascii="Times New Roman" w:hAnsi="Times New Roman"/>
          <w:b/>
          <w:i/>
          <w:sz w:val="24"/>
          <w:szCs w:val="24"/>
        </w:rPr>
      </w:pPr>
      <w:r>
        <w:rPr>
          <w:rFonts w:ascii="Times New Roman" w:hAnsi="Times New Roman"/>
          <w:b/>
          <w:i/>
          <w:sz w:val="24"/>
          <w:szCs w:val="24"/>
        </w:rPr>
        <w:t>2021</w:t>
      </w:r>
      <w:r w:rsidR="00D9483B" w:rsidRPr="00B36A92">
        <w:rPr>
          <w:rFonts w:ascii="Times New Roman" w:hAnsi="Times New Roman"/>
          <w:b/>
          <w:i/>
          <w:sz w:val="24"/>
          <w:szCs w:val="24"/>
        </w:rPr>
        <w:t xml:space="preserve"> г.</w:t>
      </w:r>
    </w:p>
    <w:p w:rsidR="00BB792E" w:rsidRPr="00B36A92" w:rsidRDefault="00BB792E" w:rsidP="00414C20">
      <w:pPr>
        <w:jc w:val="center"/>
        <w:rPr>
          <w:rFonts w:ascii="Times New Roman" w:hAnsi="Times New Roman"/>
          <w:b/>
          <w:i/>
          <w:sz w:val="24"/>
          <w:szCs w:val="24"/>
        </w:rPr>
      </w:pPr>
    </w:p>
    <w:p w:rsidR="00BB792E" w:rsidRPr="00B36A92" w:rsidRDefault="00BB792E" w:rsidP="00414C20">
      <w:pPr>
        <w:rPr>
          <w:rFonts w:ascii="Times New Roman" w:hAnsi="Times New Roman"/>
          <w:b/>
          <w:i/>
          <w:sz w:val="24"/>
          <w:szCs w:val="24"/>
        </w:rPr>
        <w:sectPr w:rsidR="00BB792E" w:rsidRPr="00B36A92" w:rsidSect="00733AEF">
          <w:footerReference w:type="even" r:id="rId8"/>
          <w:footerReference w:type="default" r:id="rId9"/>
          <w:pgSz w:w="11907" w:h="16840"/>
          <w:pgMar w:top="1134" w:right="851" w:bottom="992" w:left="1418" w:header="709" w:footer="709" w:gutter="0"/>
          <w:cols w:space="720"/>
        </w:sectPr>
      </w:pPr>
    </w:p>
    <w:p w:rsidR="00BB25F3" w:rsidRPr="00B36A92" w:rsidRDefault="00BB25F3" w:rsidP="00BB25F3">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BB25F3" w:rsidRPr="00B36A92" w:rsidRDefault="00BB25F3" w:rsidP="00BB25F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ПРИМЕРНОЙ РАБОЧЕЙ ПРОГРАММЫ </w:t>
            </w:r>
            <w:r w:rsidR="00243AED" w:rsidRPr="00B36A92">
              <w:rPr>
                <w:rFonts w:ascii="Times New Roman" w:hAnsi="Times New Roman"/>
                <w:b/>
                <w:sz w:val="24"/>
                <w:szCs w:val="24"/>
              </w:rPr>
              <w:t>ПРОФЕССИОНАЛЬНОГО МОДУЛЯ</w:t>
            </w:r>
          </w:p>
        </w:tc>
        <w:tc>
          <w:tcPr>
            <w:tcW w:w="1854" w:type="dxa"/>
          </w:tcPr>
          <w:p w:rsidR="00BB25F3" w:rsidRPr="00B36A92" w:rsidRDefault="00BB25F3" w:rsidP="002A0DDA">
            <w:pPr>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СТРУКТУРА И СОДЕРЖАНИЕ </w:t>
            </w:r>
            <w:r w:rsidR="00243AED" w:rsidRPr="00B36A92">
              <w:rPr>
                <w:rFonts w:ascii="Times New Roman" w:hAnsi="Times New Roman"/>
                <w:b/>
                <w:sz w:val="24"/>
                <w:szCs w:val="24"/>
              </w:rPr>
              <w:t>ПРОФЕССИОНАЛЬНОГО МОДУЛЯ</w:t>
            </w:r>
          </w:p>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w:t>
            </w:r>
            <w:r w:rsidR="00243AED" w:rsidRPr="00B36A92">
              <w:rPr>
                <w:rFonts w:ascii="Times New Roman" w:hAnsi="Times New Roman"/>
                <w:b/>
                <w:sz w:val="24"/>
                <w:szCs w:val="24"/>
              </w:rPr>
              <w:t xml:space="preserve"> ПРОФЕССИОНАЛЬНОГО МОДУЛЯ</w:t>
            </w:r>
          </w:p>
        </w:tc>
        <w:tc>
          <w:tcPr>
            <w:tcW w:w="1854" w:type="dxa"/>
          </w:tcPr>
          <w:p w:rsidR="00BB25F3" w:rsidRPr="00B36A92" w:rsidRDefault="00BB25F3" w:rsidP="002A0DDA">
            <w:pPr>
              <w:ind w:left="644"/>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w:t>
            </w:r>
            <w:r w:rsidR="00243AED" w:rsidRPr="00B36A92">
              <w:rPr>
                <w:rFonts w:ascii="Times New Roman" w:hAnsi="Times New Roman"/>
                <w:b/>
                <w:sz w:val="24"/>
                <w:szCs w:val="24"/>
              </w:rPr>
              <w:t>АТОВ ОСВОЕНИЯ ПРОФЕССИОНАЛЬНОГО МОДУЛЯ</w:t>
            </w:r>
          </w:p>
          <w:p w:rsidR="00BB25F3" w:rsidRPr="00B36A92" w:rsidRDefault="00BB25F3" w:rsidP="00317E74">
            <w:pPr>
              <w:suppressAutoHyphens/>
              <w:rPr>
                <w:rFonts w:ascii="Times New Roman" w:hAnsi="Times New Roman"/>
                <w:b/>
                <w:sz w:val="24"/>
                <w:szCs w:val="24"/>
              </w:rPr>
            </w:pPr>
          </w:p>
        </w:tc>
        <w:tc>
          <w:tcPr>
            <w:tcW w:w="1854" w:type="dxa"/>
          </w:tcPr>
          <w:p w:rsidR="00BB25F3" w:rsidRPr="00B36A92" w:rsidRDefault="00BB25F3" w:rsidP="002A0DDA">
            <w:pPr>
              <w:rPr>
                <w:rFonts w:ascii="Times New Roman" w:hAnsi="Times New Roman"/>
                <w:b/>
                <w:sz w:val="24"/>
                <w:szCs w:val="24"/>
              </w:rPr>
            </w:pPr>
          </w:p>
        </w:tc>
      </w:tr>
    </w:tbl>
    <w:p w:rsidR="00BB25F3" w:rsidRPr="00B36A92" w:rsidRDefault="00BB25F3" w:rsidP="00414C20">
      <w:pPr>
        <w:rPr>
          <w:rFonts w:ascii="Times New Roman" w:hAnsi="Times New Roman"/>
          <w:b/>
          <w:i/>
          <w:sz w:val="24"/>
          <w:szCs w:val="24"/>
        </w:rPr>
        <w:sectPr w:rsidR="00BB25F3" w:rsidRPr="00B36A92" w:rsidSect="00733AEF">
          <w:pgSz w:w="11907" w:h="16840"/>
          <w:pgMar w:top="1134" w:right="851" w:bottom="992" w:left="1418" w:header="709" w:footer="709" w:gutter="0"/>
          <w:cols w:space="720"/>
        </w:sectPr>
      </w:pPr>
    </w:p>
    <w:p w:rsidR="00BB792E" w:rsidRPr="00B36A92" w:rsidRDefault="00BB792E" w:rsidP="00414C20">
      <w:pPr>
        <w:rPr>
          <w:rFonts w:ascii="Times New Roman" w:hAnsi="Times New Roman"/>
          <w:b/>
          <w:sz w:val="24"/>
          <w:szCs w:val="24"/>
        </w:rPr>
      </w:pP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 xml:space="preserve">1. ОБЩАЯ ХАРАКТЕРИСТИКА ПРИМЕРНОЙ </w:t>
      </w:r>
      <w:r w:rsidR="00EA77E3" w:rsidRPr="00B36A92">
        <w:rPr>
          <w:rFonts w:ascii="Times New Roman" w:hAnsi="Times New Roman"/>
          <w:b/>
          <w:sz w:val="24"/>
          <w:szCs w:val="24"/>
        </w:rPr>
        <w:t xml:space="preserve">РАБОЧЕЙ </w:t>
      </w:r>
      <w:r w:rsidRPr="00B36A92">
        <w:rPr>
          <w:rFonts w:ascii="Times New Roman" w:hAnsi="Times New Roman"/>
          <w:b/>
          <w:sz w:val="24"/>
          <w:szCs w:val="24"/>
        </w:rPr>
        <w:t>ПРОГРАММЫ</w:t>
      </w: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ПРОФЕССИОНАЛЬНОГО МОДУЛЯ</w:t>
      </w:r>
    </w:p>
    <w:p w:rsidR="0043337B" w:rsidRDefault="00713525" w:rsidP="00673645">
      <w:pPr>
        <w:spacing w:after="0"/>
        <w:jc w:val="center"/>
        <w:rPr>
          <w:rFonts w:ascii="Times New Roman" w:hAnsi="Times New Roman"/>
          <w:b/>
          <w:sz w:val="24"/>
          <w:szCs w:val="24"/>
        </w:rPr>
      </w:pPr>
      <w:r>
        <w:rPr>
          <w:rFonts w:ascii="Times New Roman" w:hAnsi="Times New Roman"/>
          <w:b/>
          <w:sz w:val="24"/>
          <w:szCs w:val="24"/>
        </w:rPr>
        <w:t xml:space="preserve">ПМ.04 «Сопровождение и обслуживание программного обеспечения </w:t>
      </w:r>
    </w:p>
    <w:p w:rsidR="003E1C1F" w:rsidRPr="00B36A92" w:rsidRDefault="00713525" w:rsidP="00673645">
      <w:pPr>
        <w:spacing w:after="0"/>
        <w:jc w:val="center"/>
        <w:rPr>
          <w:rFonts w:ascii="Times New Roman" w:hAnsi="Times New Roman"/>
          <w:b/>
          <w:sz w:val="24"/>
          <w:szCs w:val="24"/>
        </w:rPr>
      </w:pPr>
      <w:r>
        <w:rPr>
          <w:rFonts w:ascii="Times New Roman" w:hAnsi="Times New Roman"/>
          <w:b/>
          <w:sz w:val="24"/>
          <w:szCs w:val="24"/>
        </w:rPr>
        <w:t>компьютерных систем»</w:t>
      </w:r>
    </w:p>
    <w:p w:rsidR="00091C4A" w:rsidRPr="00B36A92" w:rsidRDefault="00091C4A" w:rsidP="00317E74">
      <w:pPr>
        <w:spacing w:line="240" w:lineRule="auto"/>
        <w:rPr>
          <w:rFonts w:ascii="Times New Roman" w:hAnsi="Times New Roman"/>
          <w:b/>
          <w:sz w:val="24"/>
          <w:szCs w:val="24"/>
        </w:rPr>
      </w:pPr>
    </w:p>
    <w:p w:rsidR="00091C4A" w:rsidRPr="00B36A92" w:rsidRDefault="00091C4A" w:rsidP="00317E74">
      <w:pPr>
        <w:suppressAutoHyphens/>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7855ED" w:rsidRPr="00B36A92">
        <w:rPr>
          <w:rFonts w:ascii="Times New Roman" w:hAnsi="Times New Roman"/>
          <w:b/>
          <w:sz w:val="24"/>
          <w:szCs w:val="24"/>
        </w:rPr>
        <w:t>1</w:t>
      </w:r>
      <w:r w:rsidRPr="00B36A92">
        <w:rPr>
          <w:rFonts w:ascii="Times New Roman" w:hAnsi="Times New Roman"/>
          <w:b/>
          <w:sz w:val="24"/>
          <w:szCs w:val="24"/>
        </w:rPr>
        <w:t xml:space="preserve">. </w:t>
      </w:r>
      <w:bookmarkStart w:id="0" w:name="_Hlk511590080"/>
      <w:r w:rsidRPr="00B36A92">
        <w:rPr>
          <w:rFonts w:ascii="Times New Roman" w:hAnsi="Times New Roman"/>
          <w:b/>
          <w:sz w:val="24"/>
          <w:szCs w:val="24"/>
        </w:rPr>
        <w:t xml:space="preserve">Цель и планируемые результаты освоения профессионального модуля </w:t>
      </w:r>
      <w:bookmarkEnd w:id="0"/>
    </w:p>
    <w:p w:rsidR="00091C4A" w:rsidRPr="00B36A92" w:rsidRDefault="00091C4A" w:rsidP="00317E74">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В результате изучения профессионального модуля </w:t>
      </w:r>
      <w:r w:rsidR="00A244F7" w:rsidRPr="00B36A92">
        <w:rPr>
          <w:rFonts w:ascii="Times New Roman" w:hAnsi="Times New Roman"/>
          <w:sz w:val="24"/>
          <w:szCs w:val="24"/>
        </w:rPr>
        <w:t>обучающи</w:t>
      </w:r>
      <w:r w:rsidR="00665765" w:rsidRPr="00B36A92">
        <w:rPr>
          <w:rFonts w:ascii="Times New Roman" w:hAnsi="Times New Roman"/>
          <w:sz w:val="24"/>
          <w:szCs w:val="24"/>
        </w:rPr>
        <w:t>й</w:t>
      </w:r>
      <w:r w:rsidR="00A244F7" w:rsidRPr="00B36A92">
        <w:rPr>
          <w:rFonts w:ascii="Times New Roman" w:hAnsi="Times New Roman"/>
          <w:sz w:val="24"/>
          <w:szCs w:val="24"/>
        </w:rPr>
        <w:t>ся</w:t>
      </w:r>
      <w:r w:rsidRPr="00B36A92">
        <w:rPr>
          <w:rFonts w:ascii="Times New Roman" w:hAnsi="Times New Roman"/>
          <w:sz w:val="24"/>
          <w:szCs w:val="24"/>
        </w:rPr>
        <w:t xml:space="preserve"> должен освоить основной вид деятельности </w:t>
      </w:r>
      <w:r w:rsidR="006E3128">
        <w:rPr>
          <w:rFonts w:ascii="Times New Roman" w:hAnsi="Times New Roman"/>
          <w:sz w:val="24"/>
          <w:szCs w:val="24"/>
        </w:rPr>
        <w:t>«</w:t>
      </w:r>
      <w:r w:rsidR="004B72C3">
        <w:rPr>
          <w:rFonts w:ascii="Times New Roman" w:hAnsi="Times New Roman"/>
          <w:sz w:val="24"/>
          <w:szCs w:val="24"/>
        </w:rPr>
        <w:t>Сопровождение и обслуживание программного обеспечения компьютерных систем</w:t>
      </w:r>
      <w:r w:rsidR="006E3128">
        <w:rPr>
          <w:rFonts w:ascii="Times New Roman" w:hAnsi="Times New Roman"/>
          <w:sz w:val="24"/>
          <w:szCs w:val="24"/>
        </w:rPr>
        <w:t>»</w:t>
      </w:r>
      <w:r w:rsidRPr="00B36A92">
        <w:rPr>
          <w:rFonts w:ascii="Times New Roman" w:hAnsi="Times New Roman"/>
          <w:sz w:val="24"/>
          <w:szCs w:val="24"/>
        </w:rPr>
        <w:t xml:space="preserve"> и соответствующие ему общие компетенции и профессиональные компетенции:</w:t>
      </w:r>
    </w:p>
    <w:p w:rsidR="00091C4A" w:rsidRPr="00B36A92" w:rsidRDefault="00091C4A" w:rsidP="00317E74">
      <w:pPr>
        <w:spacing w:after="0" w:line="240" w:lineRule="auto"/>
        <w:ind w:firstLine="709"/>
        <w:jc w:val="both"/>
        <w:rPr>
          <w:rFonts w:ascii="Times New Roman" w:hAnsi="Times New Roman"/>
          <w:sz w:val="24"/>
          <w:szCs w:val="24"/>
        </w:rPr>
      </w:pPr>
      <w:r w:rsidRPr="00B36A92">
        <w:rPr>
          <w:rFonts w:ascii="Times New Roman" w:hAnsi="Times New Roman"/>
          <w:sz w:val="24"/>
          <w:szCs w:val="24"/>
        </w:rPr>
        <w:t>1.</w:t>
      </w:r>
      <w:r w:rsidR="00FE5F9C" w:rsidRPr="00B36A92">
        <w:rPr>
          <w:rFonts w:ascii="Times New Roman" w:hAnsi="Times New Roman"/>
          <w:sz w:val="24"/>
          <w:szCs w:val="24"/>
        </w:rPr>
        <w:t>1</w:t>
      </w:r>
      <w:r w:rsidRPr="00B36A92">
        <w:rPr>
          <w:rFonts w:ascii="Times New Roman" w:hAnsi="Times New Roman"/>
          <w:sz w:val="24"/>
          <w:szCs w:val="24"/>
        </w:rPr>
        <w:t>.1. Перечень общих компетенций</w:t>
      </w:r>
      <w:r w:rsidR="002D2E6F" w:rsidRPr="00003365">
        <w:rPr>
          <w:rStyle w:val="ac"/>
          <w:rFonts w:ascii="Times New Roman" w:hAnsi="Times New Roman"/>
          <w:sz w:val="24"/>
          <w:szCs w:val="24"/>
          <w:highlight w:val="yellow"/>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91C4A" w:rsidRPr="00B36A92" w:rsidTr="00733AEF">
        <w:tc>
          <w:tcPr>
            <w:tcW w:w="1229" w:type="dxa"/>
          </w:tcPr>
          <w:p w:rsidR="00091C4A" w:rsidRPr="00B36A92" w:rsidRDefault="00091C4A" w:rsidP="00317E74">
            <w:pPr>
              <w:pStyle w:val="2"/>
              <w:spacing w:before="0" w:after="0"/>
              <w:jc w:val="both"/>
              <w:rPr>
                <w:rStyle w:val="af0"/>
                <w:rFonts w:ascii="Times New Roman" w:hAnsi="Times New Roman"/>
                <w:sz w:val="24"/>
                <w:szCs w:val="24"/>
                <w:lang w:val="ru-RU" w:eastAsia="ru-RU"/>
              </w:rPr>
            </w:pPr>
            <w:r w:rsidRPr="00B36A92">
              <w:rPr>
                <w:rStyle w:val="af0"/>
                <w:rFonts w:ascii="Times New Roman" w:hAnsi="Times New Roman"/>
                <w:sz w:val="24"/>
                <w:szCs w:val="24"/>
                <w:lang w:val="ru-RU" w:eastAsia="ru-RU"/>
              </w:rPr>
              <w:t>Код</w:t>
            </w:r>
          </w:p>
        </w:tc>
        <w:tc>
          <w:tcPr>
            <w:tcW w:w="8342" w:type="dxa"/>
          </w:tcPr>
          <w:p w:rsidR="00091C4A" w:rsidRPr="00B36A92" w:rsidRDefault="00091C4A" w:rsidP="00317E74">
            <w:pPr>
              <w:pStyle w:val="2"/>
              <w:spacing w:before="0" w:after="0"/>
              <w:jc w:val="both"/>
              <w:rPr>
                <w:rStyle w:val="af0"/>
                <w:rFonts w:ascii="Times New Roman" w:hAnsi="Times New Roman"/>
                <w:sz w:val="24"/>
                <w:szCs w:val="24"/>
                <w:lang w:val="ru-RU" w:eastAsia="ru-RU"/>
              </w:rPr>
            </w:pPr>
            <w:r w:rsidRPr="00B36A92">
              <w:rPr>
                <w:rStyle w:val="af0"/>
                <w:rFonts w:ascii="Times New Roman" w:hAnsi="Times New Roman"/>
                <w:sz w:val="24"/>
                <w:szCs w:val="24"/>
                <w:lang w:val="ru-RU" w:eastAsia="ru-RU"/>
              </w:rPr>
              <w:t>Наименование общих компетенций</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1</w:t>
            </w:r>
          </w:p>
        </w:tc>
        <w:tc>
          <w:tcPr>
            <w:tcW w:w="8342" w:type="dxa"/>
          </w:tcPr>
          <w:p w:rsidR="00796322" w:rsidRPr="00C22D29" w:rsidRDefault="00796322" w:rsidP="00796322">
            <w:pPr>
              <w:pStyle w:val="afffffc"/>
              <w:widowControl w:val="0"/>
              <w:tabs>
                <w:tab w:val="left" w:pos="900"/>
              </w:tabs>
              <w:ind w:left="0" w:firstLine="0"/>
              <w:jc w:val="both"/>
              <w:rPr>
                <w:rFonts w:ascii="Times New Roman" w:hAnsi="Times New Roman"/>
                <w:szCs w:val="28"/>
              </w:rPr>
            </w:pPr>
            <w:r w:rsidRPr="00C22D29">
              <w:rPr>
                <w:rFonts w:ascii="Times New Roman" w:hAnsi="Times New Roman"/>
                <w:iCs/>
                <w:szCs w:val="28"/>
              </w:rPr>
              <w:t xml:space="preserve">Выбирать способы решения задач профессиональной деятельности, применительно к различным контекстам.  </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2</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Осуществлять поиск, анализ и интерпретацию информации, необходимой для выполнения задач профессиональной деятельности.</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3</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Планировать и реализовывать собственное профессиональное и личностное развитие.</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4</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Работать в коллективе и команде, эффективно взаимодействовать с коллегами, руководством, клиентами.</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5</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 xml:space="preserve">ОК 6 </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7</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Содействовать сохранению окружающей среды, ресурсосбережению, эффективно действовать в чрезвычайных ситуациях.</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8</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9</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Использовать информационные технологии в профессиональной деятельности</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10</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Пользоваться профессиональной документацией на государственном и иностранном языках.</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11</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Планировать предпринимательскую деятельность в профессиональной сфере</w:t>
            </w:r>
          </w:p>
        </w:tc>
      </w:tr>
      <w:tr w:rsidR="004F3587" w:rsidRPr="00B36A92" w:rsidTr="00733AEF">
        <w:tc>
          <w:tcPr>
            <w:tcW w:w="1229" w:type="dxa"/>
          </w:tcPr>
          <w:p w:rsidR="004F3587" w:rsidRPr="00B36A92" w:rsidRDefault="00827F90" w:rsidP="001317A5">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lastRenderedPageBreak/>
              <w:t xml:space="preserve">ЛР9 </w:t>
            </w:r>
          </w:p>
        </w:tc>
        <w:tc>
          <w:tcPr>
            <w:tcW w:w="8342" w:type="dxa"/>
          </w:tcPr>
          <w:p w:rsidR="004F3587" w:rsidRPr="00B36A92" w:rsidRDefault="0096131E" w:rsidP="00317E74">
            <w:pPr>
              <w:pStyle w:val="2"/>
              <w:spacing w:before="0" w:after="0"/>
              <w:jc w:val="both"/>
              <w:rPr>
                <w:rStyle w:val="af0"/>
                <w:rFonts w:ascii="Times New Roman" w:hAnsi="Times New Roman"/>
                <w:b w:val="0"/>
                <w:sz w:val="24"/>
                <w:szCs w:val="24"/>
                <w:lang w:val="ru-RU" w:eastAsia="ru-RU"/>
              </w:rPr>
            </w:pPr>
            <w:r w:rsidRPr="0096131E">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BA7984" w:rsidRPr="00B36A92" w:rsidTr="00733AEF">
        <w:tc>
          <w:tcPr>
            <w:tcW w:w="1229" w:type="dxa"/>
          </w:tcPr>
          <w:p w:rsidR="00BA7984" w:rsidRPr="00827F90" w:rsidRDefault="00BA7984" w:rsidP="001317A5">
            <w:pPr>
              <w:pStyle w:val="2"/>
              <w:spacing w:before="0" w:after="0"/>
              <w:jc w:val="both"/>
              <w:rPr>
                <w:rStyle w:val="af0"/>
                <w:rFonts w:ascii="Times New Roman" w:hAnsi="Times New Roman"/>
                <w:b w:val="0"/>
                <w:i/>
                <w:sz w:val="24"/>
                <w:szCs w:val="24"/>
                <w:lang w:val="ru-RU" w:eastAsia="ru-RU"/>
              </w:rPr>
            </w:pPr>
            <w:r>
              <w:rPr>
                <w:rStyle w:val="af0"/>
                <w:rFonts w:ascii="Times New Roman" w:hAnsi="Times New Roman"/>
                <w:b w:val="0"/>
                <w:i/>
                <w:sz w:val="24"/>
                <w:szCs w:val="24"/>
                <w:lang w:val="ru-RU" w:eastAsia="ru-RU"/>
              </w:rPr>
              <w:t>ЛР18</w:t>
            </w:r>
          </w:p>
        </w:tc>
        <w:tc>
          <w:tcPr>
            <w:tcW w:w="8342" w:type="dxa"/>
          </w:tcPr>
          <w:p w:rsidR="00BA7984" w:rsidRPr="00B36A92" w:rsidRDefault="003F1FA5" w:rsidP="00317E74">
            <w:pPr>
              <w:pStyle w:val="2"/>
              <w:spacing w:before="0" w:after="0"/>
              <w:jc w:val="both"/>
              <w:rPr>
                <w:rStyle w:val="af0"/>
                <w:rFonts w:ascii="Times New Roman" w:hAnsi="Times New Roman"/>
                <w:b w:val="0"/>
                <w:sz w:val="24"/>
                <w:szCs w:val="24"/>
                <w:lang w:val="ru-RU" w:eastAsia="ru-RU"/>
              </w:rPr>
            </w:pPr>
            <w:r w:rsidRPr="003F1FA5">
              <w:rPr>
                <w:rStyle w:val="af0"/>
                <w:rFonts w:ascii="Times New Roman" w:hAnsi="Times New Roman"/>
                <w:b w:val="0"/>
                <w:sz w:val="24"/>
                <w:szCs w:val="24"/>
                <w:lang w:val="ru-RU" w:eastAsia="ru-RU"/>
              </w:rPr>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tc>
      </w:tr>
      <w:tr w:rsidR="001317A5" w:rsidRPr="00B36A92" w:rsidTr="00733AEF">
        <w:tc>
          <w:tcPr>
            <w:tcW w:w="1229" w:type="dxa"/>
          </w:tcPr>
          <w:p w:rsidR="001317A5" w:rsidRPr="00827F90" w:rsidRDefault="001317A5" w:rsidP="00317E74">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t>ЛР19</w:t>
            </w:r>
          </w:p>
        </w:tc>
        <w:tc>
          <w:tcPr>
            <w:tcW w:w="8342" w:type="dxa"/>
          </w:tcPr>
          <w:p w:rsidR="001317A5" w:rsidRPr="00B36A92" w:rsidRDefault="00897601" w:rsidP="00317E74">
            <w:pPr>
              <w:pStyle w:val="2"/>
              <w:spacing w:before="0" w:after="0"/>
              <w:jc w:val="both"/>
              <w:rPr>
                <w:rStyle w:val="af0"/>
                <w:rFonts w:ascii="Times New Roman" w:hAnsi="Times New Roman"/>
                <w:b w:val="0"/>
                <w:sz w:val="24"/>
                <w:szCs w:val="24"/>
                <w:lang w:val="ru-RU" w:eastAsia="ru-RU"/>
              </w:rPr>
            </w:pPr>
            <w:r w:rsidRPr="00897601">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1317A5" w:rsidRPr="00B36A92" w:rsidTr="00733AEF">
        <w:tc>
          <w:tcPr>
            <w:tcW w:w="1229" w:type="dxa"/>
          </w:tcPr>
          <w:p w:rsidR="001317A5" w:rsidRPr="00827F90" w:rsidRDefault="001317A5" w:rsidP="00317E74">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t>ЛР20</w:t>
            </w:r>
          </w:p>
        </w:tc>
        <w:tc>
          <w:tcPr>
            <w:tcW w:w="8342" w:type="dxa"/>
          </w:tcPr>
          <w:p w:rsidR="001317A5" w:rsidRPr="00B36A92" w:rsidRDefault="00AC78D6" w:rsidP="00317E74">
            <w:pPr>
              <w:pStyle w:val="2"/>
              <w:spacing w:before="0" w:after="0"/>
              <w:jc w:val="both"/>
              <w:rPr>
                <w:rStyle w:val="af0"/>
                <w:rFonts w:ascii="Times New Roman" w:hAnsi="Times New Roman"/>
                <w:b w:val="0"/>
                <w:sz w:val="24"/>
                <w:szCs w:val="24"/>
                <w:lang w:val="ru-RU" w:eastAsia="ru-RU"/>
              </w:rPr>
            </w:pPr>
            <w:r w:rsidRPr="00AC78D6">
              <w:rPr>
                <w:rStyle w:val="af0"/>
                <w:rFonts w:ascii="Times New Roman" w:hAnsi="Times New Roman"/>
                <w:b w:val="0"/>
                <w:sz w:val="24"/>
                <w:szCs w:val="24"/>
                <w:lang w:val="ru-RU" w:eastAsia="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1317A5" w:rsidRPr="00B36A92" w:rsidTr="00733AEF">
        <w:tc>
          <w:tcPr>
            <w:tcW w:w="1229" w:type="dxa"/>
          </w:tcPr>
          <w:p w:rsidR="001317A5" w:rsidRPr="00827F90" w:rsidRDefault="001317A5" w:rsidP="00317E74">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t>ЛР21</w:t>
            </w:r>
          </w:p>
        </w:tc>
        <w:tc>
          <w:tcPr>
            <w:tcW w:w="8342" w:type="dxa"/>
          </w:tcPr>
          <w:p w:rsidR="001317A5" w:rsidRPr="00B36A92" w:rsidRDefault="006C4A5D" w:rsidP="00317E74">
            <w:pPr>
              <w:pStyle w:val="2"/>
              <w:spacing w:before="0" w:after="0"/>
              <w:jc w:val="both"/>
              <w:rPr>
                <w:rStyle w:val="af0"/>
                <w:rFonts w:ascii="Times New Roman" w:hAnsi="Times New Roman"/>
                <w:b w:val="0"/>
                <w:sz w:val="24"/>
                <w:szCs w:val="24"/>
                <w:lang w:val="ru-RU" w:eastAsia="ru-RU"/>
              </w:rPr>
            </w:pPr>
            <w:r w:rsidRPr="00C57345">
              <w:rPr>
                <w:rStyle w:val="af0"/>
                <w:rFonts w:ascii="Times New Roman" w:hAnsi="Times New Roman"/>
                <w:b w:val="0"/>
                <w:sz w:val="24"/>
                <w:szCs w:val="24"/>
                <w:lang w:val="ru-RU" w:eastAsia="ru-RU"/>
              </w:rPr>
              <w:t>Ставящий перед</w:t>
            </w:r>
            <w:r w:rsidR="00C57345" w:rsidRPr="00C57345">
              <w:rPr>
                <w:rStyle w:val="af0"/>
                <w:rFonts w:ascii="Times New Roman" w:hAnsi="Times New Roman"/>
                <w:b w:val="0"/>
                <w:sz w:val="24"/>
                <w:szCs w:val="24"/>
                <w:lang w:val="ru-RU" w:eastAsia="ru-RU"/>
              </w:rPr>
              <w:t xml:space="preserve">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1317A5" w:rsidRPr="00B36A92" w:rsidTr="00733AEF">
        <w:tc>
          <w:tcPr>
            <w:tcW w:w="1229" w:type="dxa"/>
          </w:tcPr>
          <w:p w:rsidR="001317A5" w:rsidRPr="00827F90" w:rsidRDefault="001317A5" w:rsidP="00317E74">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t>ЛР22</w:t>
            </w:r>
          </w:p>
        </w:tc>
        <w:tc>
          <w:tcPr>
            <w:tcW w:w="8342" w:type="dxa"/>
          </w:tcPr>
          <w:p w:rsidR="001317A5" w:rsidRPr="00B36A92" w:rsidRDefault="00755F1D" w:rsidP="00317E74">
            <w:pPr>
              <w:pStyle w:val="2"/>
              <w:spacing w:before="0" w:after="0"/>
              <w:jc w:val="both"/>
              <w:rPr>
                <w:rStyle w:val="af0"/>
                <w:rFonts w:ascii="Times New Roman" w:hAnsi="Times New Roman"/>
                <w:b w:val="0"/>
                <w:sz w:val="24"/>
                <w:szCs w:val="24"/>
                <w:lang w:val="ru-RU" w:eastAsia="ru-RU"/>
              </w:rPr>
            </w:pPr>
            <w:r w:rsidRPr="00755F1D">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583699" w:rsidRPr="00B36A92" w:rsidRDefault="00583699" w:rsidP="00317E74">
      <w:pPr>
        <w:pStyle w:val="2"/>
        <w:spacing w:before="0" w:after="0"/>
        <w:ind w:firstLine="709"/>
        <w:jc w:val="both"/>
        <w:rPr>
          <w:rStyle w:val="af0"/>
          <w:rFonts w:ascii="Times New Roman" w:hAnsi="Times New Roman"/>
          <w:b w:val="0"/>
          <w:sz w:val="24"/>
          <w:szCs w:val="24"/>
        </w:rPr>
      </w:pPr>
    </w:p>
    <w:p w:rsidR="00091C4A" w:rsidRPr="00B36A92" w:rsidRDefault="00091C4A" w:rsidP="00317E74">
      <w:pPr>
        <w:pStyle w:val="2"/>
        <w:spacing w:before="0" w:after="0"/>
        <w:ind w:firstLine="709"/>
        <w:jc w:val="both"/>
        <w:rPr>
          <w:rStyle w:val="af0"/>
          <w:rFonts w:ascii="Times New Roman" w:hAnsi="Times New Roman"/>
          <w:b w:val="0"/>
          <w:sz w:val="24"/>
          <w:szCs w:val="24"/>
        </w:rPr>
      </w:pPr>
      <w:r w:rsidRPr="00B36A92">
        <w:rPr>
          <w:rStyle w:val="af0"/>
          <w:rFonts w:ascii="Times New Roman" w:hAnsi="Times New Roman"/>
          <w:b w:val="0"/>
          <w:sz w:val="24"/>
          <w:szCs w:val="24"/>
        </w:rPr>
        <w:t>1.</w:t>
      </w:r>
      <w:r w:rsidR="00FE5F9C" w:rsidRPr="00B36A92">
        <w:rPr>
          <w:rStyle w:val="af0"/>
          <w:rFonts w:ascii="Times New Roman" w:hAnsi="Times New Roman"/>
          <w:b w:val="0"/>
          <w:sz w:val="24"/>
          <w:szCs w:val="24"/>
        </w:rPr>
        <w:t>1</w:t>
      </w:r>
      <w:r w:rsidRPr="00B36A92">
        <w:rPr>
          <w:rStyle w:val="af0"/>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B36A92" w:rsidTr="00733AEF">
        <w:tc>
          <w:tcPr>
            <w:tcW w:w="1204" w:type="dxa"/>
          </w:tcPr>
          <w:p w:rsidR="00091C4A" w:rsidRPr="00B36A92" w:rsidRDefault="00091C4A" w:rsidP="00317E74">
            <w:pPr>
              <w:pStyle w:val="2"/>
              <w:spacing w:before="0" w:after="0"/>
              <w:jc w:val="both"/>
              <w:rPr>
                <w:rStyle w:val="af0"/>
                <w:rFonts w:ascii="Times New Roman" w:hAnsi="Times New Roman"/>
                <w:sz w:val="24"/>
                <w:szCs w:val="24"/>
                <w:lang w:val="ru-RU" w:eastAsia="ru-RU"/>
              </w:rPr>
            </w:pPr>
            <w:r w:rsidRPr="00B36A92">
              <w:rPr>
                <w:rStyle w:val="af0"/>
                <w:rFonts w:ascii="Times New Roman" w:hAnsi="Times New Roman"/>
                <w:sz w:val="24"/>
                <w:szCs w:val="24"/>
                <w:lang w:val="ru-RU" w:eastAsia="ru-RU"/>
              </w:rPr>
              <w:t>Код</w:t>
            </w:r>
          </w:p>
        </w:tc>
        <w:tc>
          <w:tcPr>
            <w:tcW w:w="8367" w:type="dxa"/>
          </w:tcPr>
          <w:p w:rsidR="00091C4A" w:rsidRPr="00B36A92" w:rsidRDefault="00091C4A" w:rsidP="00317E74">
            <w:pPr>
              <w:pStyle w:val="2"/>
              <w:spacing w:before="0" w:after="0"/>
              <w:jc w:val="both"/>
              <w:rPr>
                <w:rStyle w:val="af0"/>
                <w:rFonts w:ascii="Times New Roman" w:hAnsi="Times New Roman"/>
                <w:sz w:val="24"/>
                <w:szCs w:val="24"/>
                <w:lang w:val="ru-RU" w:eastAsia="ru-RU"/>
              </w:rPr>
            </w:pPr>
            <w:r w:rsidRPr="00B36A92">
              <w:rPr>
                <w:rStyle w:val="af0"/>
                <w:rFonts w:ascii="Times New Roman" w:hAnsi="Times New Roman"/>
                <w:sz w:val="24"/>
                <w:szCs w:val="24"/>
                <w:lang w:val="ru-RU" w:eastAsia="ru-RU"/>
              </w:rPr>
              <w:t>Наименование видов деятельности и профессиональных компетенций</w:t>
            </w:r>
          </w:p>
        </w:tc>
      </w:tr>
      <w:tr w:rsidR="0092761C" w:rsidRPr="00B36A92" w:rsidTr="00815A63">
        <w:tc>
          <w:tcPr>
            <w:tcW w:w="1204" w:type="dxa"/>
            <w:vAlign w:val="center"/>
          </w:tcPr>
          <w:p w:rsidR="0092761C" w:rsidRPr="0092761C" w:rsidRDefault="0092761C" w:rsidP="0092761C">
            <w:pPr>
              <w:widowControl w:val="0"/>
              <w:suppressAutoHyphens/>
              <w:jc w:val="center"/>
              <w:rPr>
                <w:rFonts w:ascii="Times New Roman" w:hAnsi="Times New Roman"/>
                <w:szCs w:val="28"/>
              </w:rPr>
            </w:pPr>
            <w:r w:rsidRPr="0092761C">
              <w:rPr>
                <w:rFonts w:ascii="Times New Roman" w:hAnsi="Times New Roman"/>
                <w:szCs w:val="28"/>
              </w:rPr>
              <w:t>ВД 4</w:t>
            </w:r>
          </w:p>
        </w:tc>
        <w:tc>
          <w:tcPr>
            <w:tcW w:w="8367" w:type="dxa"/>
            <w:vAlign w:val="center"/>
          </w:tcPr>
          <w:p w:rsidR="0092761C" w:rsidRPr="0092761C" w:rsidRDefault="0092761C" w:rsidP="0092761C">
            <w:pPr>
              <w:widowControl w:val="0"/>
              <w:suppressAutoHyphens/>
              <w:rPr>
                <w:rFonts w:ascii="Times New Roman" w:hAnsi="Times New Roman"/>
                <w:szCs w:val="28"/>
              </w:rPr>
            </w:pPr>
            <w:r w:rsidRPr="0092761C">
              <w:rPr>
                <w:rFonts w:ascii="Times New Roman" w:hAnsi="Times New Roman"/>
                <w:szCs w:val="28"/>
              </w:rPr>
              <w:t>Сопровождение и обслуживание программного обеспечения компьютерных систем</w:t>
            </w:r>
          </w:p>
        </w:tc>
      </w:tr>
      <w:tr w:rsidR="0092761C" w:rsidRPr="00B36A92" w:rsidTr="00733AEF">
        <w:tc>
          <w:tcPr>
            <w:tcW w:w="1204" w:type="dxa"/>
          </w:tcPr>
          <w:p w:rsidR="0092761C" w:rsidRPr="0092761C" w:rsidRDefault="0092761C" w:rsidP="0092761C">
            <w:pPr>
              <w:widowControl w:val="0"/>
              <w:suppressAutoHyphens/>
              <w:spacing w:line="360" w:lineRule="auto"/>
              <w:jc w:val="both"/>
              <w:rPr>
                <w:rFonts w:ascii="Times New Roman" w:hAnsi="Times New Roman"/>
                <w:szCs w:val="28"/>
              </w:rPr>
            </w:pPr>
            <w:r w:rsidRPr="0092761C">
              <w:rPr>
                <w:rFonts w:ascii="Times New Roman" w:hAnsi="Times New Roman"/>
              </w:rPr>
              <w:t>ПК 4.1.</w:t>
            </w:r>
          </w:p>
        </w:tc>
        <w:tc>
          <w:tcPr>
            <w:tcW w:w="8367" w:type="dxa"/>
          </w:tcPr>
          <w:p w:rsidR="0092761C" w:rsidRPr="0092761C" w:rsidRDefault="0092761C" w:rsidP="0092761C">
            <w:pPr>
              <w:pStyle w:val="afffffc"/>
              <w:widowControl w:val="0"/>
              <w:spacing w:line="228" w:lineRule="auto"/>
              <w:ind w:left="0" w:firstLine="0"/>
              <w:jc w:val="both"/>
              <w:rPr>
                <w:rFonts w:ascii="Times New Roman" w:hAnsi="Times New Roman"/>
              </w:rPr>
            </w:pPr>
            <w:r w:rsidRPr="0092761C">
              <w:rPr>
                <w:rFonts w:ascii="Times New Roman" w:hAnsi="Times New Roman"/>
              </w:rPr>
              <w:t>Осуществлять инсталляцию, настройку и обслуживание программного обеспечения компьютерных систем.</w:t>
            </w:r>
          </w:p>
        </w:tc>
      </w:tr>
      <w:tr w:rsidR="0092761C" w:rsidRPr="00B36A92" w:rsidTr="00733AEF">
        <w:tc>
          <w:tcPr>
            <w:tcW w:w="1204" w:type="dxa"/>
          </w:tcPr>
          <w:p w:rsidR="0092761C" w:rsidRPr="0092761C" w:rsidRDefault="0092761C" w:rsidP="0092761C">
            <w:pPr>
              <w:widowControl w:val="0"/>
              <w:suppressAutoHyphens/>
              <w:spacing w:line="360" w:lineRule="auto"/>
              <w:jc w:val="both"/>
              <w:rPr>
                <w:rFonts w:ascii="Times New Roman" w:hAnsi="Times New Roman"/>
                <w:szCs w:val="28"/>
              </w:rPr>
            </w:pPr>
            <w:r w:rsidRPr="0092761C">
              <w:rPr>
                <w:rFonts w:ascii="Times New Roman" w:hAnsi="Times New Roman"/>
              </w:rPr>
              <w:t>ПК 4.2.</w:t>
            </w:r>
          </w:p>
        </w:tc>
        <w:tc>
          <w:tcPr>
            <w:tcW w:w="8367" w:type="dxa"/>
          </w:tcPr>
          <w:p w:rsidR="0092761C" w:rsidRPr="0092761C" w:rsidRDefault="0092761C" w:rsidP="0092761C">
            <w:pPr>
              <w:widowControl w:val="0"/>
              <w:suppressAutoHyphens/>
              <w:jc w:val="both"/>
              <w:rPr>
                <w:rFonts w:ascii="Times New Roman" w:hAnsi="Times New Roman"/>
                <w:szCs w:val="28"/>
              </w:rPr>
            </w:pPr>
            <w:r w:rsidRPr="0092761C">
              <w:rPr>
                <w:rFonts w:ascii="Times New Roman" w:hAnsi="Times New Roman"/>
              </w:rPr>
              <w:t>Осуществлять измерения эксплуатационных характеристик программного обеспечения компьютерных систем</w:t>
            </w:r>
          </w:p>
        </w:tc>
      </w:tr>
      <w:tr w:rsidR="0092761C" w:rsidRPr="00B36A92" w:rsidTr="00733AEF">
        <w:tc>
          <w:tcPr>
            <w:tcW w:w="1204" w:type="dxa"/>
          </w:tcPr>
          <w:p w:rsidR="0092761C" w:rsidRPr="0092761C" w:rsidRDefault="0092761C" w:rsidP="0092761C">
            <w:pPr>
              <w:widowControl w:val="0"/>
              <w:suppressAutoHyphens/>
              <w:spacing w:line="360" w:lineRule="auto"/>
              <w:jc w:val="both"/>
              <w:rPr>
                <w:rFonts w:ascii="Times New Roman" w:hAnsi="Times New Roman"/>
                <w:szCs w:val="28"/>
              </w:rPr>
            </w:pPr>
            <w:r w:rsidRPr="0092761C">
              <w:rPr>
                <w:rFonts w:ascii="Times New Roman" w:hAnsi="Times New Roman"/>
              </w:rPr>
              <w:t>ПК.4.3.</w:t>
            </w:r>
          </w:p>
        </w:tc>
        <w:tc>
          <w:tcPr>
            <w:tcW w:w="8367" w:type="dxa"/>
          </w:tcPr>
          <w:p w:rsidR="0092761C" w:rsidRPr="0092761C" w:rsidRDefault="0092761C" w:rsidP="0092761C">
            <w:pPr>
              <w:widowControl w:val="0"/>
              <w:suppressAutoHyphens/>
              <w:jc w:val="both"/>
              <w:rPr>
                <w:rFonts w:ascii="Times New Roman" w:hAnsi="Times New Roman"/>
                <w:szCs w:val="28"/>
              </w:rPr>
            </w:pPr>
            <w:r w:rsidRPr="0092761C">
              <w:rPr>
                <w:rFonts w:ascii="Times New Roman" w:hAnsi="Times New Roman"/>
              </w:rPr>
              <w:t>Выполнять работы по модификации отдельных компонент программного обеспечения в соответствии с потребностями заказчика</w:t>
            </w:r>
          </w:p>
        </w:tc>
      </w:tr>
      <w:tr w:rsidR="0092761C" w:rsidRPr="00B36A92" w:rsidTr="00733AEF">
        <w:tc>
          <w:tcPr>
            <w:tcW w:w="1204" w:type="dxa"/>
          </w:tcPr>
          <w:p w:rsidR="0092761C" w:rsidRPr="0092761C" w:rsidRDefault="0092761C" w:rsidP="0092761C">
            <w:pPr>
              <w:widowControl w:val="0"/>
              <w:suppressAutoHyphens/>
              <w:spacing w:line="360" w:lineRule="auto"/>
              <w:jc w:val="both"/>
              <w:rPr>
                <w:rFonts w:ascii="Times New Roman" w:hAnsi="Times New Roman"/>
                <w:szCs w:val="28"/>
              </w:rPr>
            </w:pPr>
            <w:r w:rsidRPr="0092761C">
              <w:rPr>
                <w:rFonts w:ascii="Times New Roman" w:hAnsi="Times New Roman"/>
              </w:rPr>
              <w:t>ПК.4.4.</w:t>
            </w:r>
          </w:p>
        </w:tc>
        <w:tc>
          <w:tcPr>
            <w:tcW w:w="8367" w:type="dxa"/>
          </w:tcPr>
          <w:p w:rsidR="0092761C" w:rsidRPr="0092761C" w:rsidRDefault="0092761C" w:rsidP="0092761C">
            <w:pPr>
              <w:pStyle w:val="afffffc"/>
              <w:widowControl w:val="0"/>
              <w:spacing w:line="228" w:lineRule="auto"/>
              <w:ind w:left="0" w:firstLine="0"/>
              <w:rPr>
                <w:rFonts w:ascii="Times New Roman" w:hAnsi="Times New Roman"/>
                <w:bCs/>
              </w:rPr>
            </w:pPr>
            <w:r w:rsidRPr="0092761C">
              <w:rPr>
                <w:rFonts w:ascii="Times New Roman" w:hAnsi="Times New Roman"/>
              </w:rPr>
              <w:t>Обеспечивать защиту программного обеспечения компьютерных систем программными средствами.</w:t>
            </w:r>
          </w:p>
        </w:tc>
      </w:tr>
    </w:tbl>
    <w:p w:rsidR="00317E74" w:rsidRPr="00B36A92" w:rsidRDefault="00317E74" w:rsidP="00317E74">
      <w:pPr>
        <w:spacing w:after="0" w:line="240" w:lineRule="auto"/>
        <w:ind w:firstLine="709"/>
        <w:rPr>
          <w:rFonts w:ascii="Times New Roman" w:hAnsi="Times New Roman"/>
          <w:bCs/>
          <w:sz w:val="24"/>
          <w:szCs w:val="24"/>
        </w:rPr>
      </w:pPr>
    </w:p>
    <w:p w:rsidR="006D529D" w:rsidRPr="00B36A92" w:rsidRDefault="00FE5F9C" w:rsidP="00317E74">
      <w:pPr>
        <w:spacing w:after="0" w:line="240" w:lineRule="auto"/>
        <w:ind w:firstLine="709"/>
        <w:rPr>
          <w:rFonts w:ascii="Times New Roman" w:hAnsi="Times New Roman"/>
          <w:bCs/>
          <w:sz w:val="24"/>
          <w:szCs w:val="24"/>
        </w:rPr>
      </w:pPr>
      <w:r w:rsidRPr="00B36A92">
        <w:rPr>
          <w:rFonts w:ascii="Times New Roman" w:hAnsi="Times New Roman"/>
          <w:bCs/>
          <w:sz w:val="24"/>
          <w:szCs w:val="24"/>
        </w:rPr>
        <w:t xml:space="preserve">1.1.3. </w:t>
      </w:r>
      <w:r w:rsidR="00BF4F26" w:rsidRPr="00B36A92">
        <w:rPr>
          <w:rFonts w:ascii="Times New Roman" w:hAnsi="Times New Roman"/>
          <w:bCs/>
          <w:sz w:val="24"/>
          <w:szCs w:val="24"/>
        </w:rPr>
        <w:t xml:space="preserve">В результате освоения профессионального модуля </w:t>
      </w:r>
      <w:r w:rsidR="00A244F7" w:rsidRPr="00B36A92">
        <w:rPr>
          <w:rFonts w:ascii="Times New Roman" w:hAnsi="Times New Roman"/>
          <w:bCs/>
          <w:sz w:val="24"/>
          <w:szCs w:val="24"/>
        </w:rPr>
        <w:t>обучающийся</w:t>
      </w:r>
      <w:r w:rsidR="00BF4F26" w:rsidRPr="00B36A92">
        <w:rPr>
          <w:rFonts w:ascii="Times New Roman" w:hAnsi="Times New Roman"/>
          <w:bCs/>
          <w:sz w:val="24"/>
          <w:szCs w:val="24"/>
        </w:rPr>
        <w:t xml:space="preserve"> должен</w:t>
      </w:r>
      <w:r w:rsidR="002D2E6F" w:rsidRPr="00003365">
        <w:rPr>
          <w:rStyle w:val="ac"/>
          <w:rFonts w:ascii="Times New Roman" w:hAnsi="Times New Roman"/>
          <w:bCs/>
          <w:sz w:val="24"/>
          <w:szCs w:val="24"/>
          <w:highlight w:val="yellow"/>
        </w:rPr>
        <w:footnoteReference w:id="2"/>
      </w:r>
      <w:r w:rsidR="00BF4F26" w:rsidRPr="00B36A92">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F4F26" w:rsidRPr="00B36A92" w:rsidTr="00DD04E2">
        <w:tc>
          <w:tcPr>
            <w:tcW w:w="2802" w:type="dxa"/>
          </w:tcPr>
          <w:p w:rsidR="00BF4F26" w:rsidRPr="00B36A92" w:rsidRDefault="00BF4F26" w:rsidP="00317E74">
            <w:pPr>
              <w:spacing w:after="0" w:line="240" w:lineRule="auto"/>
              <w:rPr>
                <w:rFonts w:ascii="Times New Roman" w:hAnsi="Times New Roman"/>
                <w:bCs/>
                <w:sz w:val="24"/>
                <w:szCs w:val="24"/>
                <w:lang w:eastAsia="en-US"/>
              </w:rPr>
            </w:pPr>
            <w:r w:rsidRPr="00B36A92">
              <w:rPr>
                <w:rFonts w:ascii="Times New Roman" w:hAnsi="Times New Roman"/>
                <w:bCs/>
                <w:sz w:val="24"/>
                <w:szCs w:val="24"/>
                <w:lang w:eastAsia="en-US"/>
              </w:rPr>
              <w:t>Иметь практический опыт</w:t>
            </w:r>
          </w:p>
        </w:tc>
        <w:tc>
          <w:tcPr>
            <w:tcW w:w="6662" w:type="dxa"/>
          </w:tcPr>
          <w:p w:rsidR="002F4F17" w:rsidRPr="002F4F17" w:rsidRDefault="002F4F17" w:rsidP="002F4F17">
            <w:pPr>
              <w:pStyle w:val="ae"/>
              <w:numPr>
                <w:ilvl w:val="0"/>
                <w:numId w:val="23"/>
              </w:numPr>
              <w:spacing w:before="0" w:after="0"/>
              <w:ind w:left="0" w:firstLine="0"/>
              <w:rPr>
                <w:bCs/>
                <w:i/>
                <w:lang w:eastAsia="en-US"/>
              </w:rPr>
            </w:pPr>
            <w:r w:rsidRPr="002F4F17">
              <w:rPr>
                <w:bCs/>
                <w:i/>
                <w:lang w:eastAsia="en-US"/>
              </w:rPr>
              <w:t xml:space="preserve">настройке отдельных компонентов программного обеспечения компьютерных систем; </w:t>
            </w:r>
          </w:p>
          <w:p w:rsidR="00BF4F26" w:rsidRPr="00187DD4" w:rsidRDefault="002F4F17" w:rsidP="002F4F17">
            <w:pPr>
              <w:pStyle w:val="ae"/>
              <w:numPr>
                <w:ilvl w:val="0"/>
                <w:numId w:val="23"/>
              </w:numPr>
              <w:spacing w:before="0" w:after="0"/>
              <w:ind w:left="0" w:firstLine="0"/>
              <w:rPr>
                <w:bCs/>
                <w:i/>
                <w:lang w:eastAsia="en-US"/>
              </w:rPr>
            </w:pPr>
            <w:r w:rsidRPr="002F4F17">
              <w:rPr>
                <w:bCs/>
                <w:i/>
                <w:lang w:eastAsia="en-US"/>
              </w:rPr>
              <w:t>выполнении отдельных видов работ на этапе поддержки программного обеспечения компьютерной системы.</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t>У</w:t>
            </w:r>
            <w:r w:rsidR="00BF4F26" w:rsidRPr="00B36A92">
              <w:rPr>
                <w:rFonts w:ascii="Times New Roman" w:hAnsi="Times New Roman"/>
                <w:bCs/>
                <w:sz w:val="24"/>
                <w:szCs w:val="24"/>
                <w:lang w:eastAsia="en-US"/>
              </w:rPr>
              <w:t>меть</w:t>
            </w:r>
          </w:p>
        </w:tc>
        <w:tc>
          <w:tcPr>
            <w:tcW w:w="6662" w:type="dxa"/>
          </w:tcPr>
          <w:p w:rsidR="00961B4C" w:rsidRPr="00E15DEA" w:rsidRDefault="00961B4C" w:rsidP="00E15DEA">
            <w:pPr>
              <w:pStyle w:val="ae"/>
              <w:numPr>
                <w:ilvl w:val="0"/>
                <w:numId w:val="26"/>
              </w:numPr>
              <w:spacing w:before="0" w:after="0"/>
              <w:ind w:left="0" w:firstLine="0"/>
              <w:rPr>
                <w:bCs/>
                <w:i/>
                <w:lang w:eastAsia="en-US"/>
              </w:rPr>
            </w:pPr>
            <w:r w:rsidRPr="00E15DEA">
              <w:rPr>
                <w:bCs/>
                <w:i/>
                <w:lang w:eastAsia="en-US"/>
              </w:rPr>
              <w:t xml:space="preserve">использовать выбранную систему контроля версий; </w:t>
            </w:r>
          </w:p>
          <w:p w:rsidR="00E15DEA" w:rsidRPr="00E15DEA" w:rsidRDefault="00E15DEA" w:rsidP="00E15DEA">
            <w:pPr>
              <w:pStyle w:val="ae"/>
              <w:numPr>
                <w:ilvl w:val="0"/>
                <w:numId w:val="26"/>
              </w:numPr>
              <w:spacing w:before="0" w:after="0"/>
              <w:ind w:left="0" w:firstLine="0"/>
              <w:rPr>
                <w:bCs/>
                <w:i/>
                <w:lang w:eastAsia="en-US"/>
              </w:rPr>
            </w:pPr>
            <w:r w:rsidRPr="00E15DEA">
              <w:rPr>
                <w:bCs/>
                <w:i/>
                <w:lang w:eastAsia="en-US"/>
              </w:rPr>
              <w:t xml:space="preserve">подбирать и настраивать конфигурацию программного обеспечения компьютерных систем; </w:t>
            </w:r>
          </w:p>
          <w:p w:rsidR="00E15DEA" w:rsidRPr="00E15DEA" w:rsidRDefault="00E15DEA" w:rsidP="00E15DEA">
            <w:pPr>
              <w:pStyle w:val="ae"/>
              <w:numPr>
                <w:ilvl w:val="0"/>
                <w:numId w:val="26"/>
              </w:numPr>
              <w:spacing w:before="0" w:after="0"/>
              <w:ind w:left="0" w:firstLine="0"/>
              <w:rPr>
                <w:bCs/>
                <w:i/>
                <w:lang w:eastAsia="en-US"/>
              </w:rPr>
            </w:pPr>
            <w:r w:rsidRPr="00E15DEA">
              <w:rPr>
                <w:bCs/>
                <w:i/>
                <w:lang w:eastAsia="en-US"/>
              </w:rPr>
              <w:t xml:space="preserve">использовать методы защиты программного </w:t>
            </w:r>
            <w:r w:rsidRPr="00E15DEA">
              <w:rPr>
                <w:bCs/>
                <w:i/>
                <w:lang w:eastAsia="en-US"/>
              </w:rPr>
              <w:lastRenderedPageBreak/>
              <w:t xml:space="preserve">обеспечения компьютерных систем; </w:t>
            </w:r>
          </w:p>
          <w:p w:rsidR="00E15DEA" w:rsidRPr="00E15DEA" w:rsidRDefault="00E15DEA" w:rsidP="00E15DEA">
            <w:pPr>
              <w:pStyle w:val="ae"/>
              <w:numPr>
                <w:ilvl w:val="0"/>
                <w:numId w:val="26"/>
              </w:numPr>
              <w:spacing w:before="0" w:after="0"/>
              <w:ind w:left="0" w:firstLine="0"/>
              <w:rPr>
                <w:bCs/>
                <w:i/>
                <w:lang w:eastAsia="en-US"/>
              </w:rPr>
            </w:pPr>
            <w:r w:rsidRPr="00E15DEA">
              <w:rPr>
                <w:bCs/>
                <w:i/>
                <w:lang w:eastAsia="en-US"/>
              </w:rPr>
              <w:t xml:space="preserve">проводить инсталляцию программного обеспечения компьютерных систем; </w:t>
            </w:r>
          </w:p>
          <w:p w:rsidR="00E15DEA" w:rsidRPr="00E15DEA" w:rsidRDefault="00E15DEA" w:rsidP="00E15DEA">
            <w:pPr>
              <w:pStyle w:val="ae"/>
              <w:numPr>
                <w:ilvl w:val="0"/>
                <w:numId w:val="26"/>
              </w:numPr>
              <w:spacing w:before="0" w:after="0"/>
              <w:ind w:left="0" w:firstLine="0"/>
              <w:rPr>
                <w:bCs/>
                <w:i/>
                <w:lang w:eastAsia="en-US"/>
              </w:rPr>
            </w:pPr>
            <w:r w:rsidRPr="00E15DEA">
              <w:rPr>
                <w:bCs/>
                <w:i/>
                <w:lang w:eastAsia="en-US"/>
              </w:rPr>
              <w:t xml:space="preserve">производить настройку отдельных компонентов программного обеспечения компьютерных систем; </w:t>
            </w:r>
          </w:p>
          <w:p w:rsidR="00E15DEA" w:rsidRPr="00E15DEA" w:rsidRDefault="00E15DEA" w:rsidP="00E15DEA">
            <w:pPr>
              <w:pStyle w:val="ae"/>
              <w:numPr>
                <w:ilvl w:val="0"/>
                <w:numId w:val="26"/>
              </w:numPr>
              <w:spacing w:before="0" w:after="0"/>
              <w:ind w:left="0" w:firstLine="0"/>
              <w:rPr>
                <w:bCs/>
                <w:i/>
                <w:lang w:eastAsia="en-US"/>
              </w:rPr>
            </w:pPr>
            <w:r w:rsidRPr="00E15DEA">
              <w:rPr>
                <w:bCs/>
                <w:i/>
                <w:lang w:eastAsia="en-US"/>
              </w:rPr>
              <w:t>анализировать риски и характеристики качества программного обеспечения;</w:t>
            </w:r>
          </w:p>
          <w:p w:rsidR="00E15DEA" w:rsidRPr="00E15DEA" w:rsidRDefault="00E15DEA" w:rsidP="00E15DEA">
            <w:pPr>
              <w:pStyle w:val="ae"/>
              <w:numPr>
                <w:ilvl w:val="0"/>
                <w:numId w:val="26"/>
              </w:numPr>
              <w:spacing w:before="0" w:after="0"/>
              <w:ind w:left="0" w:firstLine="0"/>
              <w:rPr>
                <w:bCs/>
                <w:i/>
                <w:lang w:eastAsia="en-US"/>
              </w:rPr>
            </w:pPr>
            <w:r>
              <w:rPr>
                <w:bCs/>
                <w:i/>
                <w:lang w:val="ru-RU" w:eastAsia="en-US"/>
              </w:rPr>
              <w:t>р</w:t>
            </w:r>
            <w:r w:rsidRPr="00E15DEA">
              <w:rPr>
                <w:bCs/>
                <w:i/>
                <w:lang w:eastAsia="en-US"/>
              </w:rPr>
              <w:t>ешать проблемы совместимости программного обеспечения</w:t>
            </w:r>
            <w:r>
              <w:rPr>
                <w:bCs/>
                <w:i/>
                <w:lang w:val="ru-RU" w:eastAsia="en-US"/>
              </w:rPr>
              <w:t>;</w:t>
            </w:r>
          </w:p>
          <w:p w:rsidR="00E15DEA" w:rsidRPr="00E15DEA" w:rsidRDefault="00E15DEA" w:rsidP="00E15DEA">
            <w:pPr>
              <w:pStyle w:val="ae"/>
              <w:numPr>
                <w:ilvl w:val="0"/>
                <w:numId w:val="26"/>
              </w:numPr>
              <w:spacing w:before="0" w:after="0"/>
              <w:ind w:left="0" w:firstLine="0"/>
              <w:rPr>
                <w:bCs/>
                <w:i/>
                <w:lang w:eastAsia="en-US"/>
              </w:rPr>
            </w:pPr>
            <w:r>
              <w:rPr>
                <w:bCs/>
                <w:i/>
                <w:lang w:eastAsia="en-US"/>
              </w:rPr>
              <w:t>с</w:t>
            </w:r>
            <w:r w:rsidRPr="00E15DEA">
              <w:rPr>
                <w:bCs/>
                <w:i/>
                <w:lang w:eastAsia="en-US"/>
              </w:rPr>
              <w:t>оставлять сопроводительную документацию при внедрении и поддержке ПО</w:t>
            </w:r>
            <w:r>
              <w:rPr>
                <w:bCs/>
                <w:i/>
                <w:lang w:val="ru-RU" w:eastAsia="en-US"/>
              </w:rPr>
              <w:t>;</w:t>
            </w:r>
          </w:p>
          <w:p w:rsidR="00E15DEA" w:rsidRPr="00E15DEA" w:rsidRDefault="00E15DEA" w:rsidP="00E15DEA">
            <w:pPr>
              <w:pStyle w:val="ae"/>
              <w:numPr>
                <w:ilvl w:val="0"/>
                <w:numId w:val="26"/>
              </w:numPr>
              <w:spacing w:before="0" w:after="0"/>
              <w:ind w:left="0" w:firstLine="0"/>
              <w:rPr>
                <w:bCs/>
                <w:i/>
                <w:lang w:eastAsia="en-US"/>
              </w:rPr>
            </w:pPr>
            <w:r>
              <w:rPr>
                <w:bCs/>
                <w:i/>
                <w:lang w:val="ru-RU" w:eastAsia="en-US"/>
              </w:rPr>
              <w:t>р</w:t>
            </w:r>
            <w:r w:rsidRPr="00E15DEA">
              <w:rPr>
                <w:bCs/>
                <w:i/>
                <w:lang w:eastAsia="en-US"/>
              </w:rPr>
              <w:t>азрабатывать сценарии внедрения ПО</w:t>
            </w:r>
            <w:r>
              <w:rPr>
                <w:bCs/>
                <w:i/>
                <w:lang w:val="ru-RU" w:eastAsia="en-US"/>
              </w:rPr>
              <w:t>;</w:t>
            </w:r>
          </w:p>
          <w:p w:rsidR="00E15DEA" w:rsidRPr="00E15DEA" w:rsidRDefault="00E15DEA" w:rsidP="00E15DEA">
            <w:pPr>
              <w:pStyle w:val="ae"/>
              <w:numPr>
                <w:ilvl w:val="0"/>
                <w:numId w:val="26"/>
              </w:numPr>
              <w:spacing w:before="0" w:after="0"/>
              <w:ind w:left="0" w:firstLine="0"/>
              <w:rPr>
                <w:bCs/>
                <w:i/>
                <w:lang w:eastAsia="en-US"/>
              </w:rPr>
            </w:pPr>
            <w:r>
              <w:rPr>
                <w:bCs/>
                <w:i/>
                <w:lang w:eastAsia="en-US"/>
              </w:rPr>
              <w:t>р</w:t>
            </w:r>
            <w:r w:rsidRPr="00E15DEA">
              <w:rPr>
                <w:bCs/>
                <w:i/>
                <w:lang w:eastAsia="en-US"/>
              </w:rPr>
              <w:t>азрабатывать сценарии сопровождения ПО</w:t>
            </w:r>
            <w:r>
              <w:rPr>
                <w:bCs/>
                <w:i/>
                <w:lang w:val="ru-RU" w:eastAsia="en-US"/>
              </w:rPr>
              <w:t>;</w:t>
            </w:r>
          </w:p>
          <w:p w:rsidR="00E15DEA" w:rsidRPr="00E15DEA" w:rsidRDefault="00E15DEA" w:rsidP="00E15DEA">
            <w:pPr>
              <w:pStyle w:val="ae"/>
              <w:numPr>
                <w:ilvl w:val="0"/>
                <w:numId w:val="26"/>
              </w:numPr>
              <w:spacing w:before="0" w:after="0"/>
              <w:ind w:left="0" w:firstLine="0"/>
              <w:rPr>
                <w:bCs/>
                <w:i/>
                <w:lang w:eastAsia="en-US"/>
              </w:rPr>
            </w:pPr>
            <w:r>
              <w:rPr>
                <w:bCs/>
                <w:i/>
                <w:lang w:eastAsia="en-US"/>
              </w:rPr>
              <w:t>о</w:t>
            </w:r>
            <w:r w:rsidRPr="00E15DEA">
              <w:rPr>
                <w:bCs/>
                <w:i/>
                <w:lang w:eastAsia="en-US"/>
              </w:rPr>
              <w:t>ценивать эффективность внедрения ПО в компьютерную систему</w:t>
            </w:r>
            <w:r>
              <w:rPr>
                <w:bCs/>
                <w:i/>
                <w:lang w:val="ru-RU" w:eastAsia="en-US"/>
              </w:rPr>
              <w:t>;</w:t>
            </w:r>
          </w:p>
          <w:p w:rsidR="00E15DEA" w:rsidRPr="00E15DEA" w:rsidRDefault="00E15DEA" w:rsidP="00E15DEA">
            <w:pPr>
              <w:pStyle w:val="ae"/>
              <w:numPr>
                <w:ilvl w:val="0"/>
                <w:numId w:val="26"/>
              </w:numPr>
              <w:spacing w:before="0" w:after="0"/>
              <w:ind w:left="0" w:firstLine="0"/>
              <w:rPr>
                <w:bCs/>
                <w:i/>
                <w:lang w:eastAsia="en-US"/>
              </w:rPr>
            </w:pPr>
            <w:r>
              <w:rPr>
                <w:bCs/>
                <w:i/>
                <w:lang w:eastAsia="en-US"/>
              </w:rPr>
              <w:t>с</w:t>
            </w:r>
            <w:r w:rsidRPr="00E15DEA">
              <w:rPr>
                <w:bCs/>
                <w:i/>
                <w:lang w:eastAsia="en-US"/>
              </w:rPr>
              <w:t>оставлять команду сотрудников по внедрению и поддержке ПО</w:t>
            </w:r>
            <w:r>
              <w:rPr>
                <w:bCs/>
                <w:i/>
                <w:lang w:val="ru-RU" w:eastAsia="en-US"/>
              </w:rPr>
              <w:t>;</w:t>
            </w:r>
          </w:p>
          <w:p w:rsidR="00BF4F26" w:rsidRPr="00E15DEA" w:rsidRDefault="00E15DEA" w:rsidP="00E15DEA">
            <w:pPr>
              <w:pStyle w:val="ae"/>
              <w:numPr>
                <w:ilvl w:val="0"/>
                <w:numId w:val="26"/>
              </w:numPr>
              <w:spacing w:before="0" w:after="0"/>
              <w:ind w:left="0" w:firstLine="0"/>
              <w:rPr>
                <w:bCs/>
                <w:lang w:eastAsia="en-US"/>
              </w:rPr>
            </w:pPr>
            <w:r>
              <w:rPr>
                <w:bCs/>
                <w:i/>
                <w:lang w:eastAsia="en-US"/>
              </w:rPr>
              <w:t>о</w:t>
            </w:r>
            <w:r w:rsidRPr="00E15DEA">
              <w:rPr>
                <w:bCs/>
                <w:i/>
                <w:lang w:eastAsia="en-US"/>
              </w:rPr>
              <w:t>пределять задачи сопровождения ПО</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lastRenderedPageBreak/>
              <w:t>З</w:t>
            </w:r>
            <w:r w:rsidR="00BF4F26" w:rsidRPr="00B36A92">
              <w:rPr>
                <w:rFonts w:ascii="Times New Roman" w:hAnsi="Times New Roman"/>
                <w:bCs/>
                <w:sz w:val="24"/>
                <w:szCs w:val="24"/>
                <w:lang w:eastAsia="en-US"/>
              </w:rPr>
              <w:t>нать</w:t>
            </w:r>
          </w:p>
        </w:tc>
        <w:tc>
          <w:tcPr>
            <w:tcW w:w="6662" w:type="dxa"/>
          </w:tcPr>
          <w:p w:rsidR="000164F8" w:rsidRPr="000164F8" w:rsidRDefault="000164F8" w:rsidP="000164F8">
            <w:pPr>
              <w:pStyle w:val="ae"/>
              <w:numPr>
                <w:ilvl w:val="0"/>
                <w:numId w:val="27"/>
              </w:numPr>
              <w:spacing w:before="0" w:after="0"/>
              <w:ind w:left="0" w:firstLine="0"/>
              <w:rPr>
                <w:bCs/>
                <w:i/>
                <w:lang w:eastAsia="en-US"/>
              </w:rPr>
            </w:pPr>
            <w:r w:rsidRPr="000164F8">
              <w:rPr>
                <w:bCs/>
                <w:i/>
                <w:lang w:eastAsia="en-US"/>
              </w:rPr>
              <w:t xml:space="preserve">основные методы и средства эффективного анализа функционирования программного обеспечения; </w:t>
            </w:r>
          </w:p>
          <w:p w:rsidR="000164F8" w:rsidRPr="000164F8" w:rsidRDefault="000164F8" w:rsidP="000164F8">
            <w:pPr>
              <w:pStyle w:val="ae"/>
              <w:numPr>
                <w:ilvl w:val="0"/>
                <w:numId w:val="27"/>
              </w:numPr>
              <w:spacing w:before="0" w:after="0"/>
              <w:ind w:left="0" w:firstLine="0"/>
              <w:rPr>
                <w:bCs/>
                <w:i/>
                <w:lang w:eastAsia="en-US"/>
              </w:rPr>
            </w:pPr>
            <w:r w:rsidRPr="000164F8">
              <w:rPr>
                <w:bCs/>
                <w:i/>
                <w:lang w:eastAsia="en-US"/>
              </w:rPr>
              <w:t xml:space="preserve">основные виды работ на этапе сопровождения программного обеспечения; </w:t>
            </w:r>
          </w:p>
          <w:p w:rsidR="000164F8" w:rsidRPr="000164F8" w:rsidRDefault="000164F8" w:rsidP="000164F8">
            <w:pPr>
              <w:pStyle w:val="ae"/>
              <w:numPr>
                <w:ilvl w:val="0"/>
                <w:numId w:val="27"/>
              </w:numPr>
              <w:spacing w:before="0" w:after="0"/>
              <w:ind w:left="0" w:firstLine="0"/>
              <w:rPr>
                <w:bCs/>
                <w:i/>
                <w:lang w:eastAsia="en-US"/>
              </w:rPr>
            </w:pPr>
            <w:r w:rsidRPr="000164F8">
              <w:rPr>
                <w:bCs/>
                <w:i/>
                <w:lang w:eastAsia="en-US"/>
              </w:rPr>
              <w:t xml:space="preserve">основные принципы контроля конфигурации и поддержки целостности конфигурации программного обеспечения; </w:t>
            </w:r>
          </w:p>
          <w:p w:rsidR="000164F8" w:rsidRPr="000164F8" w:rsidRDefault="000164F8" w:rsidP="000164F8">
            <w:pPr>
              <w:pStyle w:val="ae"/>
              <w:numPr>
                <w:ilvl w:val="0"/>
                <w:numId w:val="27"/>
              </w:numPr>
              <w:spacing w:before="0" w:after="0"/>
              <w:ind w:left="0" w:firstLine="0"/>
              <w:rPr>
                <w:bCs/>
                <w:i/>
                <w:lang w:eastAsia="en-US"/>
              </w:rPr>
            </w:pPr>
            <w:r w:rsidRPr="000164F8">
              <w:rPr>
                <w:bCs/>
                <w:i/>
                <w:lang w:eastAsia="en-US"/>
              </w:rPr>
              <w:t>средства защиты программного обеспечения в компьютерных системах;</w:t>
            </w:r>
          </w:p>
          <w:p w:rsidR="000164F8" w:rsidRPr="000164F8" w:rsidRDefault="000164F8" w:rsidP="000164F8">
            <w:pPr>
              <w:pStyle w:val="ae"/>
              <w:numPr>
                <w:ilvl w:val="0"/>
                <w:numId w:val="27"/>
              </w:numPr>
              <w:spacing w:before="0" w:after="0"/>
              <w:ind w:left="0" w:firstLine="0"/>
              <w:rPr>
                <w:bCs/>
                <w:i/>
                <w:lang w:eastAsia="en-US"/>
              </w:rPr>
            </w:pPr>
            <w:r>
              <w:rPr>
                <w:bCs/>
                <w:i/>
                <w:lang w:eastAsia="en-US"/>
              </w:rPr>
              <w:t>п</w:t>
            </w:r>
            <w:r w:rsidRPr="000164F8">
              <w:rPr>
                <w:bCs/>
                <w:i/>
                <w:lang w:eastAsia="en-US"/>
              </w:rPr>
              <w:t>ричины возникновения проблем совместимости программного обеспечения</w:t>
            </w:r>
            <w:r>
              <w:rPr>
                <w:bCs/>
                <w:i/>
                <w:lang w:val="ru-RU" w:eastAsia="en-US"/>
              </w:rPr>
              <w:t>;</w:t>
            </w:r>
          </w:p>
          <w:p w:rsidR="000164F8" w:rsidRPr="000164F8" w:rsidRDefault="000164F8" w:rsidP="000164F8">
            <w:pPr>
              <w:pStyle w:val="ae"/>
              <w:numPr>
                <w:ilvl w:val="0"/>
                <w:numId w:val="27"/>
              </w:numPr>
              <w:spacing w:before="0" w:after="0"/>
              <w:ind w:left="0" w:firstLine="0"/>
              <w:rPr>
                <w:bCs/>
                <w:i/>
                <w:lang w:eastAsia="en-US"/>
              </w:rPr>
            </w:pPr>
            <w:r>
              <w:rPr>
                <w:bCs/>
                <w:i/>
                <w:lang w:eastAsia="en-US"/>
              </w:rPr>
              <w:t>о</w:t>
            </w:r>
            <w:r w:rsidRPr="000164F8">
              <w:rPr>
                <w:bCs/>
                <w:i/>
                <w:lang w:eastAsia="en-US"/>
              </w:rPr>
              <w:t>сновные виды документации при внедрении и поддержке ПО</w:t>
            </w:r>
            <w:r>
              <w:rPr>
                <w:bCs/>
                <w:i/>
                <w:lang w:val="ru-RU" w:eastAsia="en-US"/>
              </w:rPr>
              <w:t>;</w:t>
            </w:r>
          </w:p>
          <w:p w:rsidR="000164F8" w:rsidRPr="000164F8" w:rsidRDefault="000164F8" w:rsidP="000164F8">
            <w:pPr>
              <w:pStyle w:val="ae"/>
              <w:numPr>
                <w:ilvl w:val="0"/>
                <w:numId w:val="27"/>
              </w:numPr>
              <w:spacing w:before="0" w:after="0"/>
              <w:ind w:left="0" w:firstLine="0"/>
              <w:rPr>
                <w:bCs/>
                <w:i/>
                <w:lang w:eastAsia="en-US"/>
              </w:rPr>
            </w:pPr>
            <w:r>
              <w:rPr>
                <w:bCs/>
                <w:i/>
                <w:lang w:eastAsia="en-US"/>
              </w:rPr>
              <w:t>о</w:t>
            </w:r>
            <w:r w:rsidRPr="000164F8">
              <w:rPr>
                <w:bCs/>
                <w:i/>
                <w:lang w:eastAsia="en-US"/>
              </w:rPr>
              <w:t>сновные типы сценариев внедрения и поддержки ПО</w:t>
            </w:r>
            <w:r>
              <w:rPr>
                <w:bCs/>
                <w:i/>
                <w:lang w:val="ru-RU" w:eastAsia="en-US"/>
              </w:rPr>
              <w:t>;</w:t>
            </w:r>
          </w:p>
          <w:p w:rsidR="000164F8" w:rsidRPr="000164F8" w:rsidRDefault="000164F8" w:rsidP="000164F8">
            <w:pPr>
              <w:pStyle w:val="ae"/>
              <w:numPr>
                <w:ilvl w:val="0"/>
                <w:numId w:val="27"/>
              </w:numPr>
              <w:spacing w:before="0" w:after="0"/>
              <w:ind w:left="0" w:firstLine="0"/>
              <w:rPr>
                <w:bCs/>
                <w:i/>
                <w:lang w:eastAsia="en-US"/>
              </w:rPr>
            </w:pPr>
            <w:r>
              <w:rPr>
                <w:bCs/>
                <w:i/>
                <w:lang w:eastAsia="en-US"/>
              </w:rPr>
              <w:t>п</w:t>
            </w:r>
            <w:r w:rsidRPr="000164F8">
              <w:rPr>
                <w:bCs/>
                <w:i/>
                <w:lang w:eastAsia="en-US"/>
              </w:rPr>
              <w:t>оказатели эффективности внедрения и сопровождения ПО</w:t>
            </w:r>
            <w:r>
              <w:rPr>
                <w:bCs/>
                <w:i/>
                <w:lang w:val="ru-RU" w:eastAsia="en-US"/>
              </w:rPr>
              <w:t>;</w:t>
            </w:r>
          </w:p>
          <w:p w:rsidR="000164F8" w:rsidRPr="000164F8" w:rsidRDefault="000164F8" w:rsidP="000164F8">
            <w:pPr>
              <w:pStyle w:val="ae"/>
              <w:numPr>
                <w:ilvl w:val="0"/>
                <w:numId w:val="27"/>
              </w:numPr>
              <w:spacing w:before="0" w:after="0"/>
              <w:ind w:left="0" w:firstLine="0"/>
              <w:rPr>
                <w:bCs/>
                <w:i/>
                <w:lang w:eastAsia="en-US"/>
              </w:rPr>
            </w:pPr>
            <w:r>
              <w:rPr>
                <w:bCs/>
                <w:i/>
                <w:lang w:val="ru-RU" w:eastAsia="en-US"/>
              </w:rPr>
              <w:t>в</w:t>
            </w:r>
            <w:r w:rsidRPr="000164F8">
              <w:rPr>
                <w:bCs/>
                <w:i/>
                <w:lang w:eastAsia="en-US"/>
              </w:rPr>
              <w:t>иды ответственности между сотрудниками и состав команды сотрудников по внедрению и поддержке ПО</w:t>
            </w:r>
            <w:r>
              <w:rPr>
                <w:bCs/>
                <w:i/>
                <w:lang w:val="ru-RU" w:eastAsia="en-US"/>
              </w:rPr>
              <w:t>;</w:t>
            </w:r>
          </w:p>
          <w:p w:rsidR="000164F8" w:rsidRPr="000164F8" w:rsidRDefault="000164F8" w:rsidP="000164F8">
            <w:pPr>
              <w:pStyle w:val="ae"/>
              <w:numPr>
                <w:ilvl w:val="0"/>
                <w:numId w:val="27"/>
              </w:numPr>
              <w:spacing w:before="0" w:after="0"/>
              <w:ind w:left="0" w:firstLine="0"/>
              <w:rPr>
                <w:bCs/>
                <w:i/>
                <w:lang w:eastAsia="en-US"/>
              </w:rPr>
            </w:pPr>
            <w:r>
              <w:rPr>
                <w:bCs/>
                <w:i/>
                <w:lang w:eastAsia="en-US"/>
              </w:rPr>
              <w:t>п</w:t>
            </w:r>
            <w:r w:rsidRPr="000164F8">
              <w:rPr>
                <w:bCs/>
                <w:i/>
                <w:lang w:eastAsia="en-US"/>
              </w:rPr>
              <w:t>оказатели качества поддержки и внедрения ПО</w:t>
            </w:r>
            <w:r>
              <w:rPr>
                <w:bCs/>
                <w:i/>
                <w:lang w:val="ru-RU" w:eastAsia="en-US"/>
              </w:rPr>
              <w:t>;</w:t>
            </w:r>
          </w:p>
          <w:p w:rsidR="000164F8" w:rsidRPr="000164F8" w:rsidRDefault="000164F8" w:rsidP="000164F8">
            <w:pPr>
              <w:pStyle w:val="ae"/>
              <w:numPr>
                <w:ilvl w:val="0"/>
                <w:numId w:val="27"/>
              </w:numPr>
              <w:spacing w:before="0" w:after="0"/>
              <w:ind w:left="0" w:firstLine="0"/>
              <w:rPr>
                <w:bCs/>
                <w:i/>
                <w:lang w:eastAsia="en-US"/>
              </w:rPr>
            </w:pPr>
            <w:r>
              <w:rPr>
                <w:bCs/>
                <w:i/>
                <w:lang w:eastAsia="en-US"/>
              </w:rPr>
              <w:t>ф</w:t>
            </w:r>
            <w:r w:rsidRPr="000164F8">
              <w:rPr>
                <w:bCs/>
                <w:i/>
                <w:lang w:eastAsia="en-US"/>
              </w:rPr>
              <w:t>акторы угрозы надёжности  ПО</w:t>
            </w:r>
            <w:r>
              <w:rPr>
                <w:bCs/>
                <w:i/>
                <w:lang w:val="ru-RU" w:eastAsia="en-US"/>
              </w:rPr>
              <w:t>;</w:t>
            </w:r>
          </w:p>
          <w:p w:rsidR="000164F8" w:rsidRPr="000164F8" w:rsidRDefault="000164F8" w:rsidP="000164F8">
            <w:pPr>
              <w:pStyle w:val="ae"/>
              <w:numPr>
                <w:ilvl w:val="0"/>
                <w:numId w:val="27"/>
              </w:numPr>
              <w:spacing w:before="0" w:after="0"/>
              <w:ind w:left="0" w:firstLine="0"/>
              <w:rPr>
                <w:bCs/>
                <w:i/>
                <w:lang w:eastAsia="en-US"/>
              </w:rPr>
            </w:pPr>
            <w:r>
              <w:rPr>
                <w:bCs/>
                <w:i/>
                <w:lang w:eastAsia="en-US"/>
              </w:rPr>
              <w:t>с</w:t>
            </w:r>
            <w:r w:rsidRPr="000164F8">
              <w:rPr>
                <w:bCs/>
                <w:i/>
                <w:lang w:eastAsia="en-US"/>
              </w:rPr>
              <w:t>тандарты качества ПО</w:t>
            </w:r>
            <w:r>
              <w:rPr>
                <w:bCs/>
                <w:i/>
                <w:lang w:val="ru-RU" w:eastAsia="en-US"/>
              </w:rPr>
              <w:t>.</w:t>
            </w:r>
          </w:p>
          <w:p w:rsidR="00BF4F26" w:rsidRPr="00B36A92" w:rsidRDefault="00BF4F26" w:rsidP="00F937E8">
            <w:pPr>
              <w:spacing w:after="0" w:line="240" w:lineRule="auto"/>
              <w:ind w:firstLine="709"/>
              <w:rPr>
                <w:rFonts w:ascii="Times New Roman" w:hAnsi="Times New Roman"/>
                <w:bCs/>
                <w:sz w:val="24"/>
                <w:szCs w:val="24"/>
                <w:lang w:eastAsia="en-US"/>
              </w:rPr>
            </w:pPr>
          </w:p>
        </w:tc>
      </w:tr>
    </w:tbl>
    <w:p w:rsidR="00091C4A" w:rsidRPr="00B36A92" w:rsidRDefault="00091C4A" w:rsidP="00317E74">
      <w:pPr>
        <w:spacing w:after="0" w:line="240" w:lineRule="auto"/>
        <w:rPr>
          <w:rFonts w:ascii="Times New Roman" w:hAnsi="Times New Roman"/>
          <w:b/>
          <w:sz w:val="24"/>
          <w:szCs w:val="24"/>
        </w:rPr>
      </w:pPr>
    </w:p>
    <w:p w:rsidR="00317E74" w:rsidRPr="00B36A92" w:rsidRDefault="00317E74" w:rsidP="00317E74">
      <w:pPr>
        <w:spacing w:after="0" w:line="240" w:lineRule="auto"/>
        <w:rPr>
          <w:rFonts w:ascii="Times New Roman" w:hAnsi="Times New Roman"/>
          <w:b/>
          <w:sz w:val="24"/>
          <w:szCs w:val="24"/>
        </w:rPr>
      </w:pPr>
      <w:bookmarkStart w:id="1" w:name="_Hlk511591667"/>
    </w:p>
    <w:p w:rsidR="00091C4A" w:rsidRPr="00B36A92" w:rsidRDefault="00091C4A" w:rsidP="00050ACF">
      <w:pPr>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FE5F9C" w:rsidRPr="00B36A92">
        <w:rPr>
          <w:rFonts w:ascii="Times New Roman" w:hAnsi="Times New Roman"/>
          <w:b/>
          <w:sz w:val="24"/>
          <w:szCs w:val="24"/>
        </w:rPr>
        <w:t>2</w:t>
      </w:r>
      <w:r w:rsidRPr="00B36A92">
        <w:rPr>
          <w:rFonts w:ascii="Times New Roman" w:hAnsi="Times New Roman"/>
          <w:b/>
          <w:sz w:val="24"/>
          <w:szCs w:val="24"/>
        </w:rPr>
        <w:t>. Количество часов, отводимое на освоение профессионального модуля</w:t>
      </w:r>
    </w:p>
    <w:p w:rsidR="00050ACF" w:rsidRPr="00B36A92" w:rsidRDefault="00050ACF" w:rsidP="00050ACF">
      <w:pPr>
        <w:spacing w:after="0"/>
        <w:rPr>
          <w:rFonts w:ascii="Times New Roman" w:hAnsi="Times New Roman"/>
          <w:sz w:val="24"/>
          <w:szCs w:val="24"/>
        </w:rPr>
      </w:pPr>
    </w:p>
    <w:p w:rsidR="00091C4A" w:rsidRPr="00B36A92" w:rsidRDefault="00091C4A" w:rsidP="00050ACF">
      <w:pPr>
        <w:spacing w:after="0"/>
        <w:rPr>
          <w:rFonts w:ascii="Times New Roman" w:hAnsi="Times New Roman"/>
          <w:sz w:val="24"/>
          <w:szCs w:val="24"/>
        </w:rPr>
      </w:pPr>
      <w:r w:rsidRPr="00B36A92">
        <w:rPr>
          <w:rFonts w:ascii="Times New Roman" w:hAnsi="Times New Roman"/>
          <w:sz w:val="24"/>
          <w:szCs w:val="24"/>
        </w:rPr>
        <w:t xml:space="preserve">Всего часов </w:t>
      </w:r>
      <w:r w:rsidR="00B53ED0">
        <w:rPr>
          <w:rFonts w:ascii="Times New Roman" w:hAnsi="Times New Roman"/>
          <w:sz w:val="24"/>
          <w:szCs w:val="24"/>
        </w:rPr>
        <w:t>542</w:t>
      </w:r>
    </w:p>
    <w:p w:rsidR="00F25B8C" w:rsidRPr="00B36A92" w:rsidRDefault="00050ACF" w:rsidP="00050ACF">
      <w:pPr>
        <w:spacing w:after="0"/>
        <w:ind w:firstLine="708"/>
        <w:rPr>
          <w:rFonts w:ascii="Times New Roman" w:hAnsi="Times New Roman"/>
          <w:sz w:val="24"/>
          <w:szCs w:val="24"/>
        </w:rPr>
      </w:pPr>
      <w:r w:rsidRPr="00B36A92">
        <w:rPr>
          <w:rFonts w:ascii="Times New Roman" w:hAnsi="Times New Roman"/>
          <w:sz w:val="24"/>
          <w:szCs w:val="24"/>
        </w:rPr>
        <w:t>в</w:t>
      </w:r>
      <w:r w:rsidR="00F25B8C" w:rsidRPr="00B36A92">
        <w:rPr>
          <w:rFonts w:ascii="Times New Roman" w:hAnsi="Times New Roman"/>
          <w:sz w:val="24"/>
          <w:szCs w:val="24"/>
        </w:rPr>
        <w:t xml:space="preserve"> </w:t>
      </w:r>
      <w:r w:rsidR="0050160E" w:rsidRPr="00B36A92">
        <w:rPr>
          <w:rFonts w:ascii="Times New Roman" w:hAnsi="Times New Roman"/>
          <w:sz w:val="24"/>
          <w:szCs w:val="24"/>
        </w:rPr>
        <w:t>том числе</w:t>
      </w:r>
      <w:r w:rsidR="00F25B8C" w:rsidRPr="00B36A92">
        <w:rPr>
          <w:rFonts w:ascii="Times New Roman" w:hAnsi="Times New Roman"/>
          <w:sz w:val="24"/>
          <w:szCs w:val="24"/>
        </w:rPr>
        <w:t xml:space="preserve"> в форме практической подготовки</w:t>
      </w:r>
      <w:r w:rsidR="00BE72DD">
        <w:rPr>
          <w:rFonts w:ascii="Times New Roman" w:hAnsi="Times New Roman"/>
          <w:sz w:val="24"/>
          <w:szCs w:val="24"/>
        </w:rPr>
        <w:t xml:space="preserve"> </w:t>
      </w:r>
      <w:r w:rsidR="00D324FE">
        <w:rPr>
          <w:rFonts w:ascii="Times New Roman" w:hAnsi="Times New Roman"/>
          <w:sz w:val="24"/>
          <w:szCs w:val="24"/>
        </w:rPr>
        <w:t>130</w:t>
      </w:r>
    </w:p>
    <w:p w:rsidR="00050ACF" w:rsidRPr="00B36A92" w:rsidRDefault="00050ACF" w:rsidP="00050ACF">
      <w:pPr>
        <w:spacing w:after="0"/>
        <w:rPr>
          <w:rFonts w:ascii="Times New Roman" w:hAnsi="Times New Roman"/>
          <w:sz w:val="24"/>
          <w:szCs w:val="24"/>
        </w:rPr>
      </w:pPr>
    </w:p>
    <w:p w:rsidR="006F5932" w:rsidRPr="00B36A92" w:rsidRDefault="00091C4A" w:rsidP="00050ACF">
      <w:pPr>
        <w:spacing w:after="0"/>
        <w:rPr>
          <w:rFonts w:ascii="Times New Roman" w:hAnsi="Times New Roman"/>
          <w:sz w:val="24"/>
          <w:szCs w:val="24"/>
        </w:rPr>
      </w:pPr>
      <w:r w:rsidRPr="00B36A92">
        <w:rPr>
          <w:rFonts w:ascii="Times New Roman" w:hAnsi="Times New Roman"/>
          <w:sz w:val="24"/>
          <w:szCs w:val="24"/>
        </w:rPr>
        <w:t>Из них на освоение МДК</w:t>
      </w:r>
      <w:r w:rsidR="004F39A7">
        <w:rPr>
          <w:rFonts w:ascii="Times New Roman" w:hAnsi="Times New Roman"/>
          <w:sz w:val="24"/>
          <w:szCs w:val="24"/>
        </w:rPr>
        <w:t xml:space="preserve"> </w:t>
      </w:r>
      <w:r w:rsidR="006F750C">
        <w:rPr>
          <w:rFonts w:ascii="Times New Roman" w:hAnsi="Times New Roman"/>
          <w:sz w:val="24"/>
          <w:szCs w:val="24"/>
        </w:rPr>
        <w:t>290</w:t>
      </w:r>
    </w:p>
    <w:p w:rsidR="00210035" w:rsidRPr="00B36A92" w:rsidRDefault="00C92E9F" w:rsidP="00050ACF">
      <w:pPr>
        <w:spacing w:after="0"/>
        <w:ind w:firstLine="708"/>
        <w:rPr>
          <w:rFonts w:ascii="Times New Roman" w:hAnsi="Times New Roman"/>
          <w:i/>
          <w:sz w:val="24"/>
          <w:szCs w:val="24"/>
        </w:rPr>
      </w:pPr>
      <w:r w:rsidRPr="00B36A92">
        <w:rPr>
          <w:rFonts w:ascii="Times New Roman" w:hAnsi="Times New Roman"/>
          <w:sz w:val="24"/>
          <w:szCs w:val="24"/>
        </w:rPr>
        <w:lastRenderedPageBreak/>
        <w:t>в</w:t>
      </w:r>
      <w:r w:rsidR="00210035" w:rsidRPr="00B36A92">
        <w:rPr>
          <w:rFonts w:ascii="Times New Roman" w:hAnsi="Times New Roman"/>
          <w:sz w:val="24"/>
          <w:szCs w:val="24"/>
        </w:rPr>
        <w:t xml:space="preserve"> том числе самостоятельная работа</w:t>
      </w:r>
      <w:r w:rsidR="0087533E">
        <w:rPr>
          <w:rFonts w:ascii="Times New Roman" w:hAnsi="Times New Roman"/>
          <w:i/>
          <w:sz w:val="24"/>
          <w:szCs w:val="24"/>
        </w:rPr>
        <w:t xml:space="preserve"> </w:t>
      </w:r>
      <w:r w:rsidR="006F750C">
        <w:rPr>
          <w:rFonts w:ascii="Times New Roman" w:hAnsi="Times New Roman"/>
          <w:i/>
          <w:sz w:val="24"/>
          <w:szCs w:val="24"/>
        </w:rPr>
        <w:t>22</w:t>
      </w:r>
      <w:r w:rsidR="00210035" w:rsidRPr="00B36A92">
        <w:rPr>
          <w:rFonts w:ascii="Times New Roman" w:hAnsi="Times New Roman"/>
          <w:i/>
          <w:sz w:val="24"/>
          <w:szCs w:val="24"/>
        </w:rPr>
        <w:t xml:space="preserve"> </w:t>
      </w:r>
    </w:p>
    <w:p w:rsidR="00583699" w:rsidRPr="00B36A92" w:rsidRDefault="00091C4A" w:rsidP="00050ACF">
      <w:pPr>
        <w:spacing w:after="0"/>
        <w:rPr>
          <w:rFonts w:ascii="Times New Roman" w:hAnsi="Times New Roman"/>
          <w:sz w:val="24"/>
          <w:szCs w:val="24"/>
        </w:rPr>
      </w:pPr>
      <w:r w:rsidRPr="00B36A92">
        <w:rPr>
          <w:rFonts w:ascii="Times New Roman" w:hAnsi="Times New Roman"/>
          <w:sz w:val="24"/>
          <w:szCs w:val="24"/>
        </w:rPr>
        <w:t>практик</w:t>
      </w:r>
      <w:r w:rsidR="0050160E" w:rsidRPr="00B36A92">
        <w:rPr>
          <w:rFonts w:ascii="Times New Roman" w:hAnsi="Times New Roman"/>
          <w:sz w:val="24"/>
          <w:szCs w:val="24"/>
        </w:rPr>
        <w:t>и</w:t>
      </w:r>
      <w:r w:rsidR="004D3789" w:rsidRPr="00B36A92">
        <w:rPr>
          <w:rFonts w:ascii="Times New Roman" w:hAnsi="Times New Roman"/>
          <w:sz w:val="24"/>
          <w:szCs w:val="24"/>
        </w:rPr>
        <w:t xml:space="preserve">, </w:t>
      </w:r>
      <w:r w:rsidR="00BF4F26" w:rsidRPr="00B36A92">
        <w:rPr>
          <w:rFonts w:ascii="Times New Roman" w:hAnsi="Times New Roman"/>
          <w:sz w:val="24"/>
          <w:szCs w:val="24"/>
        </w:rPr>
        <w:t xml:space="preserve">в том числе </w:t>
      </w:r>
      <w:r w:rsidRPr="00B36A92">
        <w:rPr>
          <w:rFonts w:ascii="Times New Roman" w:hAnsi="Times New Roman"/>
          <w:sz w:val="24"/>
          <w:szCs w:val="24"/>
        </w:rPr>
        <w:t>учебн</w:t>
      </w:r>
      <w:r w:rsidR="00622577" w:rsidRPr="00B36A92">
        <w:rPr>
          <w:rFonts w:ascii="Times New Roman" w:hAnsi="Times New Roman"/>
          <w:sz w:val="24"/>
          <w:szCs w:val="24"/>
        </w:rPr>
        <w:t>ая</w:t>
      </w:r>
      <w:r w:rsidR="00050ACF" w:rsidRPr="00B36A92">
        <w:rPr>
          <w:rFonts w:ascii="Times New Roman" w:hAnsi="Times New Roman"/>
          <w:sz w:val="24"/>
          <w:szCs w:val="24"/>
        </w:rPr>
        <w:t xml:space="preserve"> </w:t>
      </w:r>
      <w:r w:rsidR="00C062EF">
        <w:rPr>
          <w:rFonts w:ascii="Times New Roman" w:hAnsi="Times New Roman"/>
          <w:sz w:val="24"/>
          <w:szCs w:val="24"/>
        </w:rPr>
        <w:t>108</w:t>
      </w:r>
    </w:p>
    <w:p w:rsidR="00091C4A" w:rsidRPr="00B36A92" w:rsidRDefault="00050ACF" w:rsidP="00050ACF">
      <w:pPr>
        <w:spacing w:after="0"/>
        <w:ind w:left="1416" w:firstLine="708"/>
        <w:rPr>
          <w:rFonts w:ascii="Times New Roman" w:hAnsi="Times New Roman"/>
          <w:sz w:val="24"/>
          <w:szCs w:val="24"/>
        </w:rPr>
      </w:pPr>
      <w:r w:rsidRPr="00B36A92">
        <w:rPr>
          <w:rFonts w:ascii="Times New Roman" w:hAnsi="Times New Roman"/>
          <w:sz w:val="24"/>
          <w:szCs w:val="24"/>
        </w:rPr>
        <w:t xml:space="preserve">   </w:t>
      </w:r>
      <w:r w:rsidR="00091C4A" w:rsidRPr="00B36A92">
        <w:rPr>
          <w:rFonts w:ascii="Times New Roman" w:hAnsi="Times New Roman"/>
          <w:sz w:val="24"/>
          <w:szCs w:val="24"/>
        </w:rPr>
        <w:t>производственн</w:t>
      </w:r>
      <w:r w:rsidR="00622577" w:rsidRPr="00B36A92">
        <w:rPr>
          <w:rFonts w:ascii="Times New Roman" w:hAnsi="Times New Roman"/>
          <w:sz w:val="24"/>
          <w:szCs w:val="24"/>
        </w:rPr>
        <w:t>ая</w:t>
      </w:r>
      <w:r w:rsidRPr="00B36A92">
        <w:rPr>
          <w:rFonts w:ascii="Times New Roman" w:hAnsi="Times New Roman"/>
          <w:sz w:val="24"/>
          <w:szCs w:val="24"/>
        </w:rPr>
        <w:t xml:space="preserve"> </w:t>
      </w:r>
      <w:r w:rsidR="006F750C">
        <w:rPr>
          <w:rFonts w:ascii="Times New Roman" w:hAnsi="Times New Roman"/>
          <w:sz w:val="24"/>
          <w:szCs w:val="24"/>
        </w:rPr>
        <w:t>108</w:t>
      </w:r>
    </w:p>
    <w:p w:rsidR="00091C4A" w:rsidRPr="00B36A92" w:rsidRDefault="00673645" w:rsidP="00050ACF">
      <w:pPr>
        <w:rPr>
          <w:rFonts w:ascii="Times New Roman" w:hAnsi="Times New Roman"/>
          <w:i/>
          <w:sz w:val="24"/>
          <w:szCs w:val="24"/>
        </w:rPr>
      </w:pPr>
      <w:r w:rsidRPr="00B36A92">
        <w:rPr>
          <w:rFonts w:ascii="Times New Roman" w:hAnsi="Times New Roman"/>
          <w:i/>
          <w:sz w:val="24"/>
          <w:szCs w:val="24"/>
        </w:rPr>
        <w:t xml:space="preserve">Промежуточная аттестация </w:t>
      </w:r>
      <w:r w:rsidR="00E2033D">
        <w:rPr>
          <w:rFonts w:ascii="Times New Roman" w:hAnsi="Times New Roman"/>
          <w:i/>
          <w:sz w:val="24"/>
          <w:szCs w:val="24"/>
        </w:rPr>
        <w:t>6 ч.</w:t>
      </w:r>
      <w:r w:rsidR="00050ACF" w:rsidRPr="00B36A92">
        <w:rPr>
          <w:rFonts w:ascii="Times New Roman" w:hAnsi="Times New Roman"/>
          <w:i/>
          <w:sz w:val="24"/>
          <w:szCs w:val="24"/>
        </w:rPr>
        <w:t xml:space="preserve"> </w:t>
      </w:r>
      <w:r w:rsidR="00091C4A" w:rsidRPr="00B36A92">
        <w:rPr>
          <w:rFonts w:ascii="Times New Roman" w:hAnsi="Times New Roman"/>
          <w:i/>
          <w:sz w:val="24"/>
          <w:szCs w:val="24"/>
        </w:rPr>
        <w:t xml:space="preserve">(указывается </w:t>
      </w:r>
      <w:r w:rsidR="00BF4F26" w:rsidRPr="00B36A92">
        <w:rPr>
          <w:rFonts w:ascii="Times New Roman" w:hAnsi="Times New Roman"/>
          <w:i/>
          <w:sz w:val="24"/>
          <w:szCs w:val="24"/>
        </w:rPr>
        <w:t>в случае наличия</w:t>
      </w:r>
      <w:r w:rsidR="00583699" w:rsidRPr="00B36A92">
        <w:rPr>
          <w:rFonts w:ascii="Times New Roman" w:hAnsi="Times New Roman"/>
          <w:i/>
          <w:sz w:val="24"/>
          <w:szCs w:val="24"/>
        </w:rPr>
        <w:t>)</w:t>
      </w:r>
      <w:bookmarkEnd w:id="1"/>
      <w:r w:rsidR="00091C4A" w:rsidRPr="00B36A92">
        <w:rPr>
          <w:rFonts w:ascii="Times New Roman" w:hAnsi="Times New Roman"/>
          <w:bCs/>
          <w:i/>
          <w:sz w:val="24"/>
          <w:szCs w:val="24"/>
        </w:rPr>
        <w:t>.</w:t>
      </w:r>
    </w:p>
    <w:p w:rsidR="00091C4A" w:rsidRPr="00B36A92" w:rsidRDefault="00091C4A" w:rsidP="00050ACF">
      <w:pPr>
        <w:rPr>
          <w:rFonts w:ascii="Times New Roman" w:hAnsi="Times New Roman"/>
          <w:b/>
          <w:i/>
          <w:sz w:val="24"/>
          <w:szCs w:val="24"/>
        </w:rPr>
        <w:sectPr w:rsidR="00091C4A" w:rsidRPr="00B36A92" w:rsidSect="00733AEF">
          <w:pgSz w:w="11907" w:h="16840"/>
          <w:pgMar w:top="1134" w:right="851" w:bottom="992" w:left="1418" w:header="709" w:footer="709" w:gutter="0"/>
          <w:cols w:space="720"/>
        </w:sectPr>
      </w:pPr>
    </w:p>
    <w:p w:rsidR="00091C4A" w:rsidRPr="00B36A92" w:rsidRDefault="00091C4A" w:rsidP="00050ACF">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050ACF" w:rsidRPr="00B36A92" w:rsidRDefault="00050ACF" w:rsidP="00050ACF">
      <w:pPr>
        <w:spacing w:after="0"/>
        <w:jc w:val="center"/>
        <w:rPr>
          <w:rFonts w:ascii="Times New Roman" w:hAnsi="Times New Roman"/>
          <w:b/>
          <w:caps/>
          <w:sz w:val="24"/>
          <w:szCs w:val="24"/>
        </w:rPr>
      </w:pPr>
    </w:p>
    <w:p w:rsidR="00091C4A" w:rsidRPr="00B36A92" w:rsidRDefault="00091C4A" w:rsidP="00050ACF">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0"/>
        <w:gridCol w:w="1418"/>
      </w:tblGrid>
      <w:tr w:rsidR="00F25B8C" w:rsidRPr="00B36A92" w:rsidTr="00317E74">
        <w:trPr>
          <w:trHeight w:val="353"/>
        </w:trPr>
        <w:tc>
          <w:tcPr>
            <w:tcW w:w="603" w:type="pct"/>
            <w:vMerge w:val="restar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Коды профессиональных общих компетенций</w:t>
            </w:r>
          </w:p>
        </w:tc>
        <w:tc>
          <w:tcPr>
            <w:tcW w:w="662" w:type="pct"/>
            <w:vMerge w:val="restar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Наименования разделов профессионального модуля</w:t>
            </w:r>
          </w:p>
        </w:tc>
        <w:tc>
          <w:tcPr>
            <w:tcW w:w="662" w:type="pct"/>
            <w:gridSpan w:val="2"/>
            <w:vAlign w:val="center"/>
          </w:tcPr>
          <w:p w:rsidR="00F25B8C" w:rsidRPr="00B36A92" w:rsidRDefault="00F25B8C" w:rsidP="00645845">
            <w:pPr>
              <w:suppressAutoHyphens/>
              <w:spacing w:after="0" w:line="240" w:lineRule="auto"/>
              <w:jc w:val="center"/>
              <w:rPr>
                <w:rFonts w:ascii="Times New Roman" w:hAnsi="Times New Roman"/>
                <w:sz w:val="20"/>
                <w:szCs w:val="20"/>
              </w:rPr>
            </w:pPr>
          </w:p>
        </w:tc>
        <w:tc>
          <w:tcPr>
            <w:tcW w:w="3073" w:type="pct"/>
            <w:gridSpan w:val="10"/>
          </w:tcPr>
          <w:p w:rsidR="00F25B8C" w:rsidRPr="00B36A92" w:rsidRDefault="00F25B8C" w:rsidP="00645845">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Объем профессионального модуля, ак. час.</w:t>
            </w:r>
          </w:p>
        </w:tc>
      </w:tr>
      <w:tr w:rsidR="00F25B8C" w:rsidRPr="00B36A92" w:rsidTr="00177DC5">
        <w:trPr>
          <w:trHeight w:val="353"/>
        </w:trPr>
        <w:tc>
          <w:tcPr>
            <w:tcW w:w="603" w:type="pct"/>
            <w:vMerge/>
            <w:vAlign w:val="center"/>
          </w:tcPr>
          <w:p w:rsidR="00F25B8C" w:rsidRPr="00B36A92" w:rsidRDefault="00F25B8C" w:rsidP="00645845">
            <w:pPr>
              <w:suppressAutoHyphens/>
              <w:spacing w:after="0" w:line="240" w:lineRule="auto"/>
              <w:jc w:val="center"/>
              <w:rPr>
                <w:rFonts w:ascii="Times New Roman" w:hAnsi="Times New Roman"/>
                <w:sz w:val="20"/>
                <w:szCs w:val="20"/>
              </w:rPr>
            </w:pPr>
          </w:p>
        </w:tc>
        <w:tc>
          <w:tcPr>
            <w:tcW w:w="662" w:type="pct"/>
            <w:vMerge/>
            <w:vAlign w:val="center"/>
          </w:tcPr>
          <w:p w:rsidR="00F25B8C" w:rsidRPr="00B36A92" w:rsidRDefault="00F25B8C" w:rsidP="00645845">
            <w:pPr>
              <w:suppressAutoHyphens/>
              <w:spacing w:after="0" w:line="240" w:lineRule="auto"/>
              <w:jc w:val="center"/>
              <w:rPr>
                <w:rFonts w:ascii="Times New Roman" w:hAnsi="Times New Roman"/>
                <w:sz w:val="20"/>
                <w:szCs w:val="20"/>
              </w:rPr>
            </w:pPr>
          </w:p>
        </w:tc>
        <w:tc>
          <w:tcPr>
            <w:tcW w:w="480" w:type="pct"/>
            <w:vMerge w:val="restart"/>
            <w:vAlign w:val="center"/>
          </w:tcPr>
          <w:p w:rsidR="00F25B8C" w:rsidRPr="00B36A92" w:rsidRDefault="00F25B8C" w:rsidP="00F25B8C">
            <w:pPr>
              <w:spacing w:after="0" w:line="240" w:lineRule="auto"/>
              <w:jc w:val="center"/>
              <w:rPr>
                <w:rFonts w:ascii="Times New Roman" w:hAnsi="Times New Roman"/>
                <w:iCs/>
                <w:sz w:val="20"/>
                <w:szCs w:val="20"/>
              </w:rPr>
            </w:pPr>
            <w:r w:rsidRPr="00B36A92">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rsidR="00F25B8C" w:rsidRPr="00B36A92" w:rsidRDefault="00F25B8C" w:rsidP="00F25B8C">
            <w:pPr>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В т.ч. в форме практ. подготовки</w:t>
            </w:r>
          </w:p>
        </w:tc>
        <w:tc>
          <w:tcPr>
            <w:tcW w:w="2600" w:type="pct"/>
            <w:gridSpan w:val="9"/>
          </w:tcPr>
          <w:p w:rsidR="00F25B8C" w:rsidRPr="00B36A92" w:rsidRDefault="00F25B8C" w:rsidP="00645845">
            <w:pPr>
              <w:suppressAutoHyphens/>
              <w:spacing w:after="0" w:line="240" w:lineRule="auto"/>
              <w:jc w:val="center"/>
              <w:rPr>
                <w:rFonts w:ascii="Times New Roman" w:hAnsi="Times New Roman"/>
                <w:sz w:val="20"/>
                <w:szCs w:val="20"/>
              </w:rPr>
            </w:pPr>
            <w:r w:rsidRPr="00B36A92">
              <w:rPr>
                <w:rFonts w:ascii="Times New Roman" w:hAnsi="Times New Roman"/>
              </w:rPr>
              <w:t>Работа обучающихся во взаимодействии с преподавателем</w:t>
            </w:r>
          </w:p>
        </w:tc>
        <w:tc>
          <w:tcPr>
            <w:tcW w:w="473" w:type="pct"/>
            <w:vMerge w:val="restart"/>
          </w:tcPr>
          <w:p w:rsidR="00F25B8C" w:rsidRPr="00B36A92" w:rsidRDefault="00F25B8C" w:rsidP="004A400C">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Самостоя</w:t>
            </w:r>
            <w:r w:rsidR="00317E74" w:rsidRPr="00B36A92">
              <w:rPr>
                <w:rFonts w:ascii="Times New Roman" w:hAnsi="Times New Roman"/>
                <w:sz w:val="20"/>
                <w:szCs w:val="20"/>
              </w:rPr>
              <w:t>-</w:t>
            </w:r>
            <w:r w:rsidRPr="00B36A92">
              <w:rPr>
                <w:rFonts w:ascii="Times New Roman" w:hAnsi="Times New Roman"/>
                <w:sz w:val="20"/>
                <w:szCs w:val="20"/>
              </w:rPr>
              <w:t>тельная работа</w:t>
            </w:r>
          </w:p>
        </w:tc>
      </w:tr>
      <w:tr w:rsidR="00F25B8C" w:rsidRPr="00B36A92" w:rsidTr="00177DC5">
        <w:trPr>
          <w:trHeight w:val="115"/>
        </w:trPr>
        <w:tc>
          <w:tcPr>
            <w:tcW w:w="603" w:type="pct"/>
            <w:vMerge/>
          </w:tcPr>
          <w:p w:rsidR="00F25B8C" w:rsidRPr="00B36A92" w:rsidRDefault="00F25B8C" w:rsidP="00645845">
            <w:pPr>
              <w:spacing w:after="0" w:line="240" w:lineRule="auto"/>
              <w:rPr>
                <w:rFonts w:ascii="Times New Roman" w:hAnsi="Times New Roman"/>
                <w:i/>
              </w:rPr>
            </w:pPr>
          </w:p>
        </w:tc>
        <w:tc>
          <w:tcPr>
            <w:tcW w:w="662" w:type="pct"/>
            <w:vMerge/>
            <w:vAlign w:val="center"/>
          </w:tcPr>
          <w:p w:rsidR="00F25B8C" w:rsidRPr="00B36A92" w:rsidRDefault="00F25B8C" w:rsidP="00645845">
            <w:pPr>
              <w:spacing w:after="0" w:line="240" w:lineRule="auto"/>
              <w:rPr>
                <w:rFonts w:ascii="Times New Roman" w:hAnsi="Times New Roman"/>
                <w:i/>
              </w:rPr>
            </w:pPr>
          </w:p>
        </w:tc>
        <w:tc>
          <w:tcPr>
            <w:tcW w:w="480" w:type="pct"/>
            <w:vMerge/>
            <w:vAlign w:val="center"/>
          </w:tcPr>
          <w:p w:rsidR="00F25B8C" w:rsidRPr="00B36A92" w:rsidRDefault="00F25B8C" w:rsidP="00F26310">
            <w:pPr>
              <w:spacing w:after="0" w:line="240" w:lineRule="auto"/>
              <w:rPr>
                <w:rFonts w:ascii="Times New Roman" w:hAnsi="Times New Roman"/>
                <w:i/>
                <w:iCs/>
              </w:rPr>
            </w:pPr>
          </w:p>
        </w:tc>
        <w:tc>
          <w:tcPr>
            <w:tcW w:w="182" w:type="pct"/>
            <w:vMerge/>
            <w:shd w:val="clear" w:color="auto" w:fill="auto"/>
          </w:tcPr>
          <w:p w:rsidR="00F25B8C" w:rsidRPr="00B36A92" w:rsidRDefault="00F25B8C" w:rsidP="00645845">
            <w:pPr>
              <w:suppressAutoHyphens/>
              <w:spacing w:after="0" w:line="240" w:lineRule="auto"/>
              <w:jc w:val="center"/>
              <w:rPr>
                <w:rFonts w:ascii="Times New Roman" w:hAnsi="Times New Roman"/>
              </w:rPr>
            </w:pPr>
          </w:p>
        </w:tc>
        <w:tc>
          <w:tcPr>
            <w:tcW w:w="1373" w:type="pct"/>
            <w:gridSpan w:val="6"/>
          </w:tcPr>
          <w:p w:rsidR="00F25B8C" w:rsidRPr="00B36A92" w:rsidRDefault="00F25B8C" w:rsidP="00645845">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897" w:type="pct"/>
            <w:gridSpan w:val="2"/>
            <w:vMerge w:val="restart"/>
            <w:vAlign w:val="center"/>
          </w:tcPr>
          <w:p w:rsidR="00F25B8C" w:rsidRPr="00B36A92" w:rsidRDefault="00F25B8C" w:rsidP="00645845">
            <w:pPr>
              <w:suppressAutoHyphens/>
              <w:spacing w:after="0" w:line="240" w:lineRule="auto"/>
              <w:jc w:val="center"/>
              <w:rPr>
                <w:rFonts w:ascii="Times New Roman" w:hAnsi="Times New Roman"/>
              </w:rPr>
            </w:pPr>
            <w:r w:rsidRPr="00B36A92">
              <w:rPr>
                <w:rFonts w:ascii="Times New Roman" w:hAnsi="Times New Roman"/>
              </w:rPr>
              <w:t>Практики</w:t>
            </w:r>
          </w:p>
        </w:tc>
        <w:tc>
          <w:tcPr>
            <w:tcW w:w="330" w:type="pct"/>
            <w:tcBorders>
              <w:bottom w:val="nil"/>
            </w:tcBorders>
            <w:vAlign w:val="center"/>
          </w:tcPr>
          <w:p w:rsidR="00F25B8C" w:rsidRPr="00B36A92" w:rsidRDefault="00F25B8C" w:rsidP="00645845">
            <w:pPr>
              <w:spacing w:after="0" w:line="240" w:lineRule="auto"/>
              <w:rPr>
                <w:rFonts w:ascii="Times New Roman" w:hAnsi="Times New Roman"/>
                <w:i/>
              </w:rPr>
            </w:pPr>
          </w:p>
        </w:tc>
        <w:tc>
          <w:tcPr>
            <w:tcW w:w="473" w:type="pct"/>
            <w:vMerge/>
          </w:tcPr>
          <w:p w:rsidR="00F25B8C" w:rsidRPr="00B36A92" w:rsidRDefault="00F25B8C" w:rsidP="00645845">
            <w:pPr>
              <w:spacing w:after="0" w:line="240" w:lineRule="auto"/>
              <w:rPr>
                <w:rFonts w:ascii="Times New Roman" w:hAnsi="Times New Roman"/>
                <w:i/>
              </w:rPr>
            </w:pPr>
          </w:p>
        </w:tc>
      </w:tr>
      <w:tr w:rsidR="00F25B8C" w:rsidRPr="00B36A92" w:rsidTr="00177DC5">
        <w:tc>
          <w:tcPr>
            <w:tcW w:w="603" w:type="pct"/>
            <w:vMerge/>
          </w:tcPr>
          <w:p w:rsidR="00F25B8C" w:rsidRPr="00B36A92" w:rsidRDefault="00F25B8C" w:rsidP="00F26310">
            <w:pPr>
              <w:spacing w:after="0" w:line="240" w:lineRule="auto"/>
              <w:rPr>
                <w:rFonts w:ascii="Times New Roman" w:hAnsi="Times New Roman"/>
                <w:i/>
              </w:rPr>
            </w:pPr>
          </w:p>
        </w:tc>
        <w:tc>
          <w:tcPr>
            <w:tcW w:w="662" w:type="pct"/>
            <w:vMerge/>
            <w:vAlign w:val="center"/>
          </w:tcPr>
          <w:p w:rsidR="00F25B8C" w:rsidRPr="00B36A92" w:rsidRDefault="00F25B8C" w:rsidP="00F26310">
            <w:pPr>
              <w:spacing w:after="0" w:line="240" w:lineRule="auto"/>
              <w:rPr>
                <w:rFonts w:ascii="Times New Roman" w:hAnsi="Times New Roman"/>
                <w:i/>
              </w:rPr>
            </w:pPr>
          </w:p>
        </w:tc>
        <w:tc>
          <w:tcPr>
            <w:tcW w:w="480" w:type="pct"/>
            <w:vMerge/>
            <w:vAlign w:val="center"/>
          </w:tcPr>
          <w:p w:rsidR="00F25B8C" w:rsidRPr="00B36A92" w:rsidRDefault="00F25B8C" w:rsidP="00F26310">
            <w:pPr>
              <w:spacing w:after="0" w:line="240" w:lineRule="auto"/>
              <w:rPr>
                <w:rFonts w:ascii="Times New Roman" w:hAnsi="Times New Roman"/>
                <w:i/>
                <w:iCs/>
              </w:rPr>
            </w:pPr>
          </w:p>
        </w:tc>
        <w:tc>
          <w:tcPr>
            <w:tcW w:w="182" w:type="pct"/>
            <w:vMerge/>
            <w:shd w:val="clear" w:color="auto" w:fill="auto"/>
          </w:tcPr>
          <w:p w:rsidR="00F25B8C" w:rsidRPr="00B36A92" w:rsidRDefault="00F25B8C" w:rsidP="00F26310">
            <w:pPr>
              <w:suppressAutoHyphens/>
              <w:spacing w:after="0" w:line="240" w:lineRule="auto"/>
              <w:jc w:val="center"/>
              <w:rPr>
                <w:rFonts w:ascii="Times New Roman" w:hAnsi="Times New Roman"/>
                <w:sz w:val="20"/>
                <w:szCs w:val="20"/>
              </w:rPr>
            </w:pPr>
          </w:p>
        </w:tc>
        <w:tc>
          <w:tcPr>
            <w:tcW w:w="370" w:type="pct"/>
            <w:vMerge w:val="restart"/>
            <w:vAlign w:val="center"/>
          </w:tcPr>
          <w:p w:rsidR="00F25B8C" w:rsidRPr="00B36A92" w:rsidRDefault="00F25B8C" w:rsidP="00F2631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F25B8C" w:rsidRPr="00B36A92" w:rsidRDefault="00F25B8C" w:rsidP="00F26310">
            <w:pPr>
              <w:suppressAutoHyphens/>
              <w:spacing w:line="240" w:lineRule="auto"/>
              <w:jc w:val="center"/>
              <w:rPr>
                <w:rFonts w:ascii="Times New Roman" w:hAnsi="Times New Roman"/>
                <w:i/>
              </w:rPr>
            </w:pPr>
          </w:p>
        </w:tc>
        <w:tc>
          <w:tcPr>
            <w:tcW w:w="1003" w:type="pct"/>
            <w:gridSpan w:val="5"/>
            <w:vAlign w:val="center"/>
          </w:tcPr>
          <w:p w:rsidR="00F25B8C" w:rsidRPr="00B36A92" w:rsidRDefault="00F25B8C" w:rsidP="00F26310">
            <w:pPr>
              <w:suppressAutoHyphens/>
              <w:spacing w:after="0" w:line="240" w:lineRule="auto"/>
              <w:jc w:val="center"/>
              <w:rPr>
                <w:rFonts w:ascii="Times New Roman" w:hAnsi="Times New Roman"/>
              </w:rPr>
            </w:pPr>
            <w:r w:rsidRPr="00B36A92">
              <w:rPr>
                <w:rFonts w:ascii="Times New Roman" w:hAnsi="Times New Roman"/>
              </w:rPr>
              <w:t>В том числе</w:t>
            </w:r>
          </w:p>
        </w:tc>
        <w:tc>
          <w:tcPr>
            <w:tcW w:w="897" w:type="pct"/>
            <w:gridSpan w:val="2"/>
            <w:vMerge/>
            <w:vAlign w:val="center"/>
          </w:tcPr>
          <w:p w:rsidR="00F25B8C" w:rsidRPr="00B36A92" w:rsidRDefault="00F25B8C" w:rsidP="00F26310">
            <w:pPr>
              <w:suppressAutoHyphens/>
              <w:spacing w:after="0" w:line="240" w:lineRule="auto"/>
              <w:jc w:val="center"/>
              <w:rPr>
                <w:rFonts w:ascii="Times New Roman" w:hAnsi="Times New Roman"/>
                <w:i/>
              </w:rPr>
            </w:pPr>
          </w:p>
        </w:tc>
        <w:tc>
          <w:tcPr>
            <w:tcW w:w="330" w:type="pct"/>
            <w:vMerge w:val="restart"/>
            <w:tcBorders>
              <w:top w:val="nil"/>
            </w:tcBorders>
            <w:vAlign w:val="center"/>
          </w:tcPr>
          <w:p w:rsidR="00F25B8C" w:rsidRPr="00B36A92" w:rsidRDefault="00F25B8C" w:rsidP="004A400C">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Консуль</w:t>
            </w:r>
            <w:r w:rsidR="00317E74" w:rsidRPr="00B36A92">
              <w:rPr>
                <w:rFonts w:ascii="Times New Roman" w:hAnsi="Times New Roman"/>
                <w:sz w:val="20"/>
                <w:szCs w:val="20"/>
              </w:rPr>
              <w:t>-</w:t>
            </w:r>
            <w:r w:rsidRPr="00B36A92">
              <w:rPr>
                <w:rFonts w:ascii="Times New Roman" w:hAnsi="Times New Roman"/>
                <w:sz w:val="20"/>
                <w:szCs w:val="20"/>
              </w:rPr>
              <w:t xml:space="preserve">тации </w:t>
            </w:r>
          </w:p>
        </w:tc>
        <w:tc>
          <w:tcPr>
            <w:tcW w:w="473" w:type="pct"/>
            <w:vMerge/>
          </w:tcPr>
          <w:p w:rsidR="00F25B8C" w:rsidRPr="00B36A92" w:rsidRDefault="00F25B8C" w:rsidP="00F26310">
            <w:pPr>
              <w:spacing w:after="0" w:line="240" w:lineRule="auto"/>
              <w:rPr>
                <w:rFonts w:ascii="Times New Roman" w:hAnsi="Times New Roman"/>
                <w:i/>
              </w:rPr>
            </w:pPr>
          </w:p>
        </w:tc>
      </w:tr>
      <w:tr w:rsidR="00F25B8C" w:rsidRPr="00B36A92" w:rsidTr="00177DC5">
        <w:trPr>
          <w:cantSplit/>
          <w:trHeight w:val="1415"/>
        </w:trPr>
        <w:tc>
          <w:tcPr>
            <w:tcW w:w="603" w:type="pct"/>
            <w:vMerge/>
          </w:tcPr>
          <w:p w:rsidR="00F25B8C" w:rsidRPr="00B36A92" w:rsidRDefault="00F25B8C" w:rsidP="00F26310">
            <w:pPr>
              <w:spacing w:after="0" w:line="240" w:lineRule="auto"/>
              <w:rPr>
                <w:rFonts w:ascii="Times New Roman" w:hAnsi="Times New Roman"/>
                <w:i/>
              </w:rPr>
            </w:pPr>
          </w:p>
        </w:tc>
        <w:tc>
          <w:tcPr>
            <w:tcW w:w="662" w:type="pct"/>
            <w:vMerge/>
            <w:vAlign w:val="center"/>
          </w:tcPr>
          <w:p w:rsidR="00F25B8C" w:rsidRPr="00B36A92" w:rsidRDefault="00F25B8C" w:rsidP="00F26310">
            <w:pPr>
              <w:spacing w:after="0" w:line="240" w:lineRule="auto"/>
              <w:rPr>
                <w:rFonts w:ascii="Times New Roman" w:hAnsi="Times New Roman"/>
                <w:i/>
              </w:rPr>
            </w:pPr>
          </w:p>
        </w:tc>
        <w:tc>
          <w:tcPr>
            <w:tcW w:w="480" w:type="pct"/>
            <w:vMerge/>
            <w:vAlign w:val="center"/>
          </w:tcPr>
          <w:p w:rsidR="00F25B8C" w:rsidRPr="00B36A92" w:rsidRDefault="00F25B8C" w:rsidP="00F26310">
            <w:pPr>
              <w:spacing w:after="0" w:line="240" w:lineRule="auto"/>
              <w:rPr>
                <w:rFonts w:ascii="Times New Roman" w:hAnsi="Times New Roman"/>
                <w:i/>
              </w:rPr>
            </w:pPr>
          </w:p>
        </w:tc>
        <w:tc>
          <w:tcPr>
            <w:tcW w:w="182" w:type="pct"/>
            <w:vMerge/>
            <w:shd w:val="clear" w:color="auto" w:fill="auto"/>
          </w:tcPr>
          <w:p w:rsidR="00F25B8C" w:rsidRPr="00B36A92" w:rsidRDefault="00F25B8C" w:rsidP="00F26310">
            <w:pPr>
              <w:suppressAutoHyphens/>
              <w:spacing w:after="0" w:line="240" w:lineRule="auto"/>
              <w:jc w:val="center"/>
              <w:rPr>
                <w:rFonts w:ascii="Times New Roman" w:hAnsi="Times New Roman"/>
                <w:i/>
                <w:sz w:val="20"/>
                <w:szCs w:val="20"/>
              </w:rPr>
            </w:pPr>
          </w:p>
        </w:tc>
        <w:tc>
          <w:tcPr>
            <w:tcW w:w="370" w:type="pct"/>
            <w:vMerge/>
            <w:vAlign w:val="center"/>
          </w:tcPr>
          <w:p w:rsidR="00F25B8C" w:rsidRPr="00B36A92" w:rsidRDefault="00F25B8C" w:rsidP="00F26310">
            <w:pPr>
              <w:suppressAutoHyphens/>
              <w:spacing w:after="0" w:line="240" w:lineRule="auto"/>
              <w:jc w:val="center"/>
              <w:rPr>
                <w:rFonts w:ascii="Times New Roman" w:hAnsi="Times New Roman"/>
                <w:i/>
                <w:sz w:val="20"/>
                <w:szCs w:val="20"/>
              </w:rPr>
            </w:pPr>
          </w:p>
        </w:tc>
        <w:tc>
          <w:tcPr>
            <w:tcW w:w="196" w:type="pct"/>
            <w:textDirection w:val="btLr"/>
            <w:vAlign w:val="center"/>
          </w:tcPr>
          <w:p w:rsidR="00F25B8C" w:rsidRPr="00B36A92" w:rsidRDefault="00F25B8C" w:rsidP="00F26310">
            <w:pPr>
              <w:suppressAutoHyphens/>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П</w:t>
            </w:r>
            <w:r w:rsidR="00317E74" w:rsidRPr="00B36A92">
              <w:rPr>
                <w:rFonts w:ascii="Times New Roman" w:hAnsi="Times New Roman"/>
                <w:iCs/>
                <w:sz w:val="20"/>
                <w:szCs w:val="20"/>
              </w:rPr>
              <w:t>ромежут. аттест.</w:t>
            </w:r>
          </w:p>
        </w:tc>
        <w:tc>
          <w:tcPr>
            <w:tcW w:w="392" w:type="pct"/>
            <w:gridSpan w:val="3"/>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Лаборат</w:t>
            </w:r>
            <w:r w:rsidR="00317E74" w:rsidRPr="00B36A92">
              <w:rPr>
                <w:rFonts w:ascii="Times New Roman" w:hAnsi="Times New Roman"/>
                <w:sz w:val="20"/>
                <w:szCs w:val="20"/>
              </w:rPr>
              <w:t>.</w:t>
            </w:r>
            <w:r w:rsidRPr="00B36A92">
              <w:rPr>
                <w:rFonts w:ascii="Times New Roman" w:hAnsi="Times New Roman"/>
                <w:sz w:val="20"/>
                <w:szCs w:val="20"/>
              </w:rPr>
              <w:t xml:space="preserve"> и практ</w:t>
            </w:r>
            <w:r w:rsidR="00317E74" w:rsidRPr="00B36A92">
              <w:rPr>
                <w:rFonts w:ascii="Times New Roman" w:hAnsi="Times New Roman"/>
                <w:sz w:val="20"/>
                <w:szCs w:val="20"/>
              </w:rPr>
              <w:t>.</w:t>
            </w:r>
            <w:r w:rsidRPr="00B36A92">
              <w:rPr>
                <w:rFonts w:ascii="Times New Roman" w:hAnsi="Times New Roman"/>
                <w:sz w:val="20"/>
                <w:szCs w:val="20"/>
              </w:rPr>
              <w:t xml:space="preserve"> занятий</w:t>
            </w:r>
          </w:p>
        </w:tc>
        <w:tc>
          <w:tcPr>
            <w:tcW w:w="415" w:type="pct"/>
            <w:vAlign w:val="center"/>
          </w:tcPr>
          <w:p w:rsidR="00F25B8C" w:rsidRPr="00B36A92" w:rsidRDefault="00F25B8C" w:rsidP="004A400C">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p>
        </w:tc>
        <w:tc>
          <w:tcPr>
            <w:tcW w:w="309" w:type="pc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F25B8C" w:rsidRPr="00B36A92" w:rsidRDefault="00F25B8C" w:rsidP="00AB6939">
            <w:pPr>
              <w:suppressAutoHyphens/>
              <w:spacing w:after="0" w:line="240" w:lineRule="auto"/>
              <w:ind w:left="-57" w:right="-57"/>
              <w:jc w:val="center"/>
              <w:rPr>
                <w:rFonts w:ascii="Times New Roman" w:hAnsi="Times New Roman"/>
                <w:i/>
                <w:sz w:val="20"/>
                <w:szCs w:val="20"/>
              </w:rPr>
            </w:pPr>
          </w:p>
        </w:tc>
        <w:tc>
          <w:tcPr>
            <w:tcW w:w="588" w:type="pc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Производственная</w:t>
            </w:r>
          </w:p>
          <w:p w:rsidR="00F25B8C" w:rsidRPr="00B36A92" w:rsidRDefault="00F25B8C" w:rsidP="00AB6939">
            <w:pPr>
              <w:suppressAutoHyphens/>
              <w:spacing w:after="0" w:line="240" w:lineRule="auto"/>
              <w:ind w:left="-57" w:right="-57"/>
              <w:jc w:val="center"/>
              <w:rPr>
                <w:rFonts w:ascii="Times New Roman" w:hAnsi="Times New Roman"/>
                <w:i/>
                <w:sz w:val="20"/>
                <w:szCs w:val="20"/>
              </w:rPr>
            </w:pPr>
          </w:p>
        </w:tc>
        <w:tc>
          <w:tcPr>
            <w:tcW w:w="330" w:type="pct"/>
            <w:vMerge/>
            <w:vAlign w:val="center"/>
          </w:tcPr>
          <w:p w:rsidR="00F25B8C" w:rsidRPr="00B36A92" w:rsidRDefault="00F25B8C" w:rsidP="00F26310">
            <w:pPr>
              <w:spacing w:after="0" w:line="240" w:lineRule="auto"/>
              <w:rPr>
                <w:rFonts w:ascii="Times New Roman" w:hAnsi="Times New Roman"/>
                <w:i/>
              </w:rPr>
            </w:pPr>
          </w:p>
        </w:tc>
        <w:tc>
          <w:tcPr>
            <w:tcW w:w="473" w:type="pct"/>
            <w:vMerge/>
          </w:tcPr>
          <w:p w:rsidR="00F25B8C" w:rsidRPr="00B36A92" w:rsidRDefault="00F25B8C" w:rsidP="00F26310">
            <w:pPr>
              <w:spacing w:after="0" w:line="240" w:lineRule="auto"/>
              <w:rPr>
                <w:rFonts w:ascii="Times New Roman" w:hAnsi="Times New Roman"/>
                <w:i/>
              </w:rPr>
            </w:pPr>
          </w:p>
        </w:tc>
      </w:tr>
      <w:tr w:rsidR="00ED5014" w:rsidRPr="00B36A92" w:rsidTr="00A672C1">
        <w:trPr>
          <w:trHeight w:val="415"/>
        </w:trPr>
        <w:tc>
          <w:tcPr>
            <w:tcW w:w="603"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1</w:t>
            </w:r>
          </w:p>
        </w:tc>
        <w:tc>
          <w:tcPr>
            <w:tcW w:w="662"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2</w:t>
            </w:r>
          </w:p>
        </w:tc>
        <w:tc>
          <w:tcPr>
            <w:tcW w:w="480"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3</w:t>
            </w:r>
          </w:p>
        </w:tc>
        <w:tc>
          <w:tcPr>
            <w:tcW w:w="182"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4</w:t>
            </w:r>
          </w:p>
        </w:tc>
        <w:tc>
          <w:tcPr>
            <w:tcW w:w="370"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5</w:t>
            </w:r>
          </w:p>
        </w:tc>
        <w:tc>
          <w:tcPr>
            <w:tcW w:w="196"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6</w:t>
            </w:r>
          </w:p>
        </w:tc>
        <w:tc>
          <w:tcPr>
            <w:tcW w:w="392" w:type="pct"/>
            <w:gridSpan w:val="3"/>
            <w:vAlign w:val="center"/>
          </w:tcPr>
          <w:p w:rsidR="00ED5014" w:rsidRPr="00B36A92" w:rsidRDefault="00581C7D" w:rsidP="00A672C1">
            <w:pPr>
              <w:spacing w:after="0" w:line="240" w:lineRule="auto"/>
              <w:jc w:val="center"/>
              <w:rPr>
                <w:rFonts w:ascii="Times New Roman" w:hAnsi="Times New Roman"/>
                <w:i/>
              </w:rPr>
            </w:pPr>
            <w:r w:rsidRPr="00B36A92">
              <w:rPr>
                <w:rFonts w:ascii="Times New Roman" w:hAnsi="Times New Roman"/>
                <w:i/>
              </w:rPr>
              <w:t>7</w:t>
            </w:r>
          </w:p>
        </w:tc>
        <w:tc>
          <w:tcPr>
            <w:tcW w:w="415"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8</w:t>
            </w:r>
          </w:p>
        </w:tc>
        <w:tc>
          <w:tcPr>
            <w:tcW w:w="309"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9</w:t>
            </w:r>
          </w:p>
        </w:tc>
        <w:tc>
          <w:tcPr>
            <w:tcW w:w="588"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10</w:t>
            </w:r>
          </w:p>
        </w:tc>
        <w:tc>
          <w:tcPr>
            <w:tcW w:w="330"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11</w:t>
            </w:r>
          </w:p>
        </w:tc>
        <w:tc>
          <w:tcPr>
            <w:tcW w:w="473" w:type="pct"/>
            <w:vAlign w:val="center"/>
          </w:tcPr>
          <w:p w:rsidR="00ED5014" w:rsidRPr="00B36A92" w:rsidRDefault="00ED5014" w:rsidP="00A672C1">
            <w:pPr>
              <w:spacing w:after="0" w:line="240" w:lineRule="auto"/>
              <w:jc w:val="center"/>
              <w:rPr>
                <w:rFonts w:ascii="Times New Roman" w:hAnsi="Times New Roman"/>
                <w:i/>
              </w:rPr>
            </w:pPr>
            <w:r w:rsidRPr="00B36A92">
              <w:rPr>
                <w:rFonts w:ascii="Times New Roman" w:hAnsi="Times New Roman"/>
                <w:i/>
              </w:rPr>
              <w:t>12</w:t>
            </w:r>
          </w:p>
        </w:tc>
      </w:tr>
      <w:tr w:rsidR="00E21924" w:rsidRPr="00B36A92" w:rsidTr="009C0DDC">
        <w:trPr>
          <w:trHeight w:val="415"/>
        </w:trPr>
        <w:tc>
          <w:tcPr>
            <w:tcW w:w="603" w:type="pct"/>
            <w:vAlign w:val="center"/>
          </w:tcPr>
          <w:p w:rsidR="00E21924" w:rsidRPr="00B36A92" w:rsidRDefault="00E21924" w:rsidP="00F26310">
            <w:pPr>
              <w:spacing w:after="0" w:line="240" w:lineRule="auto"/>
              <w:jc w:val="center"/>
              <w:rPr>
                <w:rFonts w:ascii="Times New Roman" w:hAnsi="Times New Roman"/>
                <w:i/>
              </w:rPr>
            </w:pPr>
          </w:p>
        </w:tc>
        <w:tc>
          <w:tcPr>
            <w:tcW w:w="662" w:type="pct"/>
            <w:vAlign w:val="center"/>
          </w:tcPr>
          <w:p w:rsidR="00E21924" w:rsidRPr="00E21924" w:rsidRDefault="00E21924" w:rsidP="00E21924">
            <w:pPr>
              <w:spacing w:after="0" w:line="240" w:lineRule="auto"/>
              <w:jc w:val="both"/>
              <w:rPr>
                <w:rFonts w:ascii="Times New Roman" w:hAnsi="Times New Roman"/>
              </w:rPr>
            </w:pPr>
            <w:r w:rsidRPr="00E21924">
              <w:rPr>
                <w:rFonts w:ascii="Times New Roman" w:hAnsi="Times New Roman"/>
              </w:rPr>
              <w:t xml:space="preserve">ПМ.04 «Сопровождение и обслуживание </w:t>
            </w:r>
          </w:p>
          <w:p w:rsidR="00E21924" w:rsidRPr="00B36A92" w:rsidRDefault="00E21924" w:rsidP="00E21924">
            <w:pPr>
              <w:spacing w:after="0" w:line="240" w:lineRule="auto"/>
              <w:jc w:val="both"/>
              <w:rPr>
                <w:rFonts w:ascii="Times New Roman" w:hAnsi="Times New Roman"/>
                <w:i/>
              </w:rPr>
            </w:pPr>
            <w:r w:rsidRPr="00E21924">
              <w:rPr>
                <w:rFonts w:ascii="Times New Roman" w:hAnsi="Times New Roman"/>
              </w:rPr>
              <w:t>программного обеспечения компьютерных систем»</w:t>
            </w:r>
          </w:p>
        </w:tc>
        <w:tc>
          <w:tcPr>
            <w:tcW w:w="480" w:type="pct"/>
            <w:vAlign w:val="center"/>
          </w:tcPr>
          <w:p w:rsidR="00E21924" w:rsidRPr="00B36A92" w:rsidRDefault="007C6A45" w:rsidP="00F26310">
            <w:pPr>
              <w:spacing w:after="0" w:line="240" w:lineRule="auto"/>
              <w:jc w:val="center"/>
              <w:rPr>
                <w:rFonts w:ascii="Times New Roman" w:hAnsi="Times New Roman"/>
                <w:i/>
              </w:rPr>
            </w:pPr>
            <w:r>
              <w:rPr>
                <w:rFonts w:ascii="Times New Roman" w:hAnsi="Times New Roman"/>
                <w:i/>
              </w:rPr>
              <w:t>542</w:t>
            </w:r>
          </w:p>
        </w:tc>
        <w:tc>
          <w:tcPr>
            <w:tcW w:w="182" w:type="pct"/>
            <w:vAlign w:val="center"/>
          </w:tcPr>
          <w:p w:rsidR="00E21924" w:rsidRPr="00B36A92" w:rsidRDefault="007C6A45" w:rsidP="007C6A45">
            <w:pPr>
              <w:spacing w:after="0" w:line="240" w:lineRule="auto"/>
              <w:jc w:val="center"/>
              <w:rPr>
                <w:rFonts w:ascii="Times New Roman" w:hAnsi="Times New Roman"/>
                <w:i/>
              </w:rPr>
            </w:pPr>
            <w:r>
              <w:rPr>
                <w:rFonts w:ascii="Times New Roman" w:hAnsi="Times New Roman"/>
                <w:i/>
              </w:rPr>
              <w:t>346</w:t>
            </w:r>
          </w:p>
        </w:tc>
        <w:tc>
          <w:tcPr>
            <w:tcW w:w="370" w:type="pct"/>
            <w:vAlign w:val="center"/>
          </w:tcPr>
          <w:p w:rsidR="00E21924" w:rsidRPr="00B36A92" w:rsidRDefault="005E143F" w:rsidP="00F26310">
            <w:pPr>
              <w:spacing w:after="0" w:line="240" w:lineRule="auto"/>
              <w:jc w:val="center"/>
              <w:rPr>
                <w:rFonts w:ascii="Times New Roman" w:hAnsi="Times New Roman"/>
                <w:i/>
              </w:rPr>
            </w:pPr>
            <w:r>
              <w:rPr>
                <w:rFonts w:ascii="Times New Roman" w:hAnsi="Times New Roman"/>
                <w:i/>
              </w:rPr>
              <w:t>292</w:t>
            </w:r>
          </w:p>
        </w:tc>
        <w:tc>
          <w:tcPr>
            <w:tcW w:w="196" w:type="pct"/>
            <w:vAlign w:val="center"/>
          </w:tcPr>
          <w:p w:rsidR="00E21924" w:rsidRPr="0000378B" w:rsidRDefault="0000378B" w:rsidP="00F26310">
            <w:pPr>
              <w:spacing w:after="0" w:line="240" w:lineRule="auto"/>
              <w:jc w:val="center"/>
              <w:rPr>
                <w:rFonts w:ascii="Times New Roman" w:hAnsi="Times New Roman"/>
                <w:i/>
                <w:lang w:val="en-US"/>
              </w:rPr>
            </w:pPr>
            <w:r>
              <w:rPr>
                <w:rFonts w:ascii="Times New Roman" w:hAnsi="Times New Roman"/>
                <w:i/>
                <w:lang w:val="en-US"/>
              </w:rPr>
              <w:t>18</w:t>
            </w:r>
          </w:p>
        </w:tc>
        <w:tc>
          <w:tcPr>
            <w:tcW w:w="392" w:type="pct"/>
            <w:gridSpan w:val="3"/>
            <w:vAlign w:val="center"/>
          </w:tcPr>
          <w:p w:rsidR="00E21924" w:rsidRPr="00B36A92" w:rsidRDefault="002E6C31" w:rsidP="00F26310">
            <w:pPr>
              <w:spacing w:after="0" w:line="240" w:lineRule="auto"/>
              <w:jc w:val="center"/>
              <w:rPr>
                <w:rFonts w:ascii="Times New Roman" w:hAnsi="Times New Roman"/>
                <w:i/>
              </w:rPr>
            </w:pPr>
            <w:r>
              <w:rPr>
                <w:rFonts w:ascii="Times New Roman" w:hAnsi="Times New Roman"/>
                <w:i/>
              </w:rPr>
              <w:t>130</w:t>
            </w:r>
          </w:p>
        </w:tc>
        <w:tc>
          <w:tcPr>
            <w:tcW w:w="415" w:type="pct"/>
            <w:vAlign w:val="center"/>
          </w:tcPr>
          <w:p w:rsidR="00E21924" w:rsidRPr="00B36A92" w:rsidRDefault="002E6C31" w:rsidP="00F26310">
            <w:pPr>
              <w:spacing w:after="0" w:line="240" w:lineRule="auto"/>
              <w:jc w:val="center"/>
              <w:rPr>
                <w:rFonts w:ascii="Times New Roman" w:hAnsi="Times New Roman"/>
                <w:i/>
              </w:rPr>
            </w:pPr>
            <w:r>
              <w:rPr>
                <w:rFonts w:ascii="Times New Roman" w:hAnsi="Times New Roman"/>
                <w:i/>
              </w:rPr>
              <w:t>30</w:t>
            </w:r>
          </w:p>
        </w:tc>
        <w:tc>
          <w:tcPr>
            <w:tcW w:w="309" w:type="pct"/>
            <w:vAlign w:val="center"/>
          </w:tcPr>
          <w:p w:rsidR="00E21924" w:rsidRPr="00B36A92" w:rsidRDefault="00CB3E1C" w:rsidP="00F26310">
            <w:pPr>
              <w:spacing w:after="0" w:line="240" w:lineRule="auto"/>
              <w:jc w:val="center"/>
              <w:rPr>
                <w:rFonts w:ascii="Times New Roman" w:hAnsi="Times New Roman"/>
                <w:i/>
              </w:rPr>
            </w:pPr>
            <w:r>
              <w:rPr>
                <w:rFonts w:ascii="Times New Roman" w:hAnsi="Times New Roman"/>
                <w:i/>
              </w:rPr>
              <w:t>108</w:t>
            </w:r>
          </w:p>
        </w:tc>
        <w:tc>
          <w:tcPr>
            <w:tcW w:w="588" w:type="pct"/>
            <w:vAlign w:val="center"/>
          </w:tcPr>
          <w:p w:rsidR="00E21924" w:rsidRPr="00B36A92" w:rsidRDefault="00CB3E1C" w:rsidP="00F26310">
            <w:pPr>
              <w:spacing w:after="0" w:line="240" w:lineRule="auto"/>
              <w:jc w:val="center"/>
              <w:rPr>
                <w:rFonts w:ascii="Times New Roman" w:hAnsi="Times New Roman"/>
                <w:i/>
              </w:rPr>
            </w:pPr>
            <w:r>
              <w:rPr>
                <w:rFonts w:ascii="Times New Roman" w:hAnsi="Times New Roman"/>
                <w:i/>
              </w:rPr>
              <w:t>108</w:t>
            </w:r>
          </w:p>
        </w:tc>
        <w:tc>
          <w:tcPr>
            <w:tcW w:w="330" w:type="pct"/>
            <w:vAlign w:val="center"/>
          </w:tcPr>
          <w:p w:rsidR="00E21924" w:rsidRPr="00B36A92" w:rsidRDefault="00E21924" w:rsidP="00F26310">
            <w:pPr>
              <w:spacing w:after="0" w:line="240" w:lineRule="auto"/>
              <w:jc w:val="center"/>
              <w:rPr>
                <w:rFonts w:ascii="Times New Roman" w:hAnsi="Times New Roman"/>
                <w:i/>
              </w:rPr>
            </w:pPr>
          </w:p>
        </w:tc>
        <w:tc>
          <w:tcPr>
            <w:tcW w:w="473" w:type="pct"/>
            <w:vAlign w:val="center"/>
          </w:tcPr>
          <w:p w:rsidR="00E21924" w:rsidRPr="005F6487" w:rsidRDefault="005F6487" w:rsidP="009C0DDC">
            <w:pPr>
              <w:spacing w:after="0" w:line="240" w:lineRule="auto"/>
              <w:jc w:val="center"/>
              <w:rPr>
                <w:rFonts w:ascii="Times New Roman" w:hAnsi="Times New Roman"/>
                <w:i/>
                <w:lang w:val="en-US"/>
              </w:rPr>
            </w:pPr>
            <w:r>
              <w:rPr>
                <w:rFonts w:ascii="Times New Roman" w:hAnsi="Times New Roman"/>
                <w:i/>
                <w:lang w:val="en-US"/>
              </w:rPr>
              <w:t>22</w:t>
            </w:r>
          </w:p>
        </w:tc>
      </w:tr>
      <w:tr w:rsidR="00F25B8C" w:rsidRPr="00B36A92" w:rsidTr="00317E74">
        <w:tc>
          <w:tcPr>
            <w:tcW w:w="603" w:type="pct"/>
          </w:tcPr>
          <w:p w:rsidR="00F25B8C" w:rsidRPr="00B36A92" w:rsidRDefault="00F25B8C" w:rsidP="00F26310">
            <w:pPr>
              <w:spacing w:after="0" w:line="240" w:lineRule="auto"/>
              <w:rPr>
                <w:rFonts w:ascii="Times New Roman" w:hAnsi="Times New Roman"/>
              </w:rPr>
            </w:pPr>
            <w:r w:rsidRPr="00B36A92">
              <w:rPr>
                <w:rFonts w:ascii="Times New Roman" w:hAnsi="Times New Roman"/>
              </w:rPr>
              <w:t>ПК</w:t>
            </w:r>
            <w:r w:rsidR="00E304DC">
              <w:rPr>
                <w:rFonts w:ascii="Times New Roman" w:hAnsi="Times New Roman"/>
              </w:rPr>
              <w:t xml:space="preserve"> 4.1-4.4</w:t>
            </w:r>
          </w:p>
          <w:p w:rsidR="00F25B8C" w:rsidRPr="00B36A92" w:rsidRDefault="00F25B8C" w:rsidP="00F26310">
            <w:pPr>
              <w:spacing w:after="0" w:line="240" w:lineRule="auto"/>
              <w:rPr>
                <w:rFonts w:ascii="Times New Roman" w:hAnsi="Times New Roman"/>
              </w:rPr>
            </w:pPr>
            <w:r w:rsidRPr="00B36A92">
              <w:rPr>
                <w:rFonts w:ascii="Times New Roman" w:hAnsi="Times New Roman"/>
              </w:rPr>
              <w:t>ОК</w:t>
            </w:r>
            <w:r w:rsidR="00E304DC">
              <w:rPr>
                <w:rFonts w:ascii="Times New Roman" w:hAnsi="Times New Roman"/>
              </w:rPr>
              <w:t xml:space="preserve"> 1-11</w:t>
            </w:r>
          </w:p>
        </w:tc>
        <w:tc>
          <w:tcPr>
            <w:tcW w:w="662" w:type="pct"/>
          </w:tcPr>
          <w:p w:rsidR="00F25B8C" w:rsidRPr="00B36A92" w:rsidRDefault="007E227E" w:rsidP="00C75446">
            <w:pPr>
              <w:spacing w:after="0" w:line="240" w:lineRule="auto"/>
              <w:jc w:val="both"/>
              <w:rPr>
                <w:rFonts w:ascii="Times New Roman" w:hAnsi="Times New Roman"/>
              </w:rPr>
            </w:pPr>
            <w:r>
              <w:rPr>
                <w:rFonts w:ascii="Times New Roman" w:hAnsi="Times New Roman"/>
              </w:rPr>
              <w:t>МДК.04</w:t>
            </w:r>
            <w:r w:rsidR="00C75446" w:rsidRPr="00C75446">
              <w:rPr>
                <w:rFonts w:ascii="Times New Roman" w:hAnsi="Times New Roman"/>
              </w:rPr>
              <w:t>.01</w:t>
            </w:r>
            <w:r w:rsidR="00C75446">
              <w:rPr>
                <w:rFonts w:ascii="Times New Roman" w:hAnsi="Times New Roman"/>
              </w:rPr>
              <w:t xml:space="preserve">. </w:t>
            </w:r>
            <w:r w:rsidRPr="007E227E">
              <w:rPr>
                <w:rFonts w:ascii="Times New Roman" w:hAnsi="Times New Roman"/>
              </w:rPr>
              <w:t>Внедрение и поддержка компьютерных систем</w:t>
            </w:r>
          </w:p>
        </w:tc>
        <w:tc>
          <w:tcPr>
            <w:tcW w:w="480" w:type="pct"/>
          </w:tcPr>
          <w:p w:rsidR="00F25B8C" w:rsidRPr="00A672C1" w:rsidRDefault="00A672C1" w:rsidP="008B16D4">
            <w:pPr>
              <w:spacing w:after="0" w:line="240" w:lineRule="auto"/>
              <w:jc w:val="center"/>
              <w:rPr>
                <w:rFonts w:ascii="Times New Roman" w:hAnsi="Times New Roman"/>
                <w:b/>
                <w:bCs/>
                <w:lang w:val="en-US"/>
              </w:rPr>
            </w:pPr>
            <w:r>
              <w:rPr>
                <w:rFonts w:ascii="Times New Roman" w:hAnsi="Times New Roman"/>
                <w:b/>
                <w:bCs/>
                <w:lang w:val="en-US"/>
              </w:rPr>
              <w:t>158</w:t>
            </w:r>
          </w:p>
        </w:tc>
        <w:tc>
          <w:tcPr>
            <w:tcW w:w="182" w:type="pct"/>
          </w:tcPr>
          <w:p w:rsidR="00F25B8C" w:rsidRPr="00B3067B" w:rsidRDefault="00B3067B" w:rsidP="008B16D4">
            <w:pPr>
              <w:spacing w:after="0" w:line="240" w:lineRule="auto"/>
              <w:jc w:val="center"/>
              <w:rPr>
                <w:rFonts w:ascii="Times New Roman" w:hAnsi="Times New Roman"/>
                <w:lang w:val="en-US"/>
              </w:rPr>
            </w:pPr>
            <w:r>
              <w:rPr>
                <w:rFonts w:ascii="Times New Roman" w:hAnsi="Times New Roman"/>
                <w:lang w:val="en-US"/>
              </w:rPr>
              <w:t>70</w:t>
            </w:r>
          </w:p>
        </w:tc>
        <w:tc>
          <w:tcPr>
            <w:tcW w:w="370" w:type="pct"/>
          </w:tcPr>
          <w:p w:rsidR="00F25B8C" w:rsidRPr="00B36A92" w:rsidRDefault="00985F59" w:rsidP="008B16D4">
            <w:pPr>
              <w:spacing w:after="0" w:line="240" w:lineRule="auto"/>
              <w:jc w:val="center"/>
              <w:rPr>
                <w:rFonts w:ascii="Times New Roman" w:hAnsi="Times New Roman"/>
                <w:b/>
                <w:bCs/>
              </w:rPr>
            </w:pPr>
            <w:r>
              <w:rPr>
                <w:rFonts w:ascii="Times New Roman" w:hAnsi="Times New Roman"/>
                <w:b/>
                <w:bCs/>
              </w:rPr>
              <w:t>134</w:t>
            </w:r>
          </w:p>
        </w:tc>
        <w:tc>
          <w:tcPr>
            <w:tcW w:w="196" w:type="pct"/>
          </w:tcPr>
          <w:p w:rsidR="00F25B8C" w:rsidRPr="005F6487" w:rsidRDefault="005F6487" w:rsidP="008B16D4">
            <w:pPr>
              <w:spacing w:after="0" w:line="240" w:lineRule="auto"/>
              <w:jc w:val="center"/>
              <w:rPr>
                <w:rFonts w:ascii="Times New Roman" w:hAnsi="Times New Roman"/>
                <w:lang w:val="en-US"/>
              </w:rPr>
            </w:pPr>
            <w:r>
              <w:rPr>
                <w:rFonts w:ascii="Times New Roman" w:hAnsi="Times New Roman"/>
                <w:lang w:val="en-US"/>
              </w:rPr>
              <w:t>18</w:t>
            </w:r>
          </w:p>
        </w:tc>
        <w:tc>
          <w:tcPr>
            <w:tcW w:w="392" w:type="pct"/>
            <w:gridSpan w:val="3"/>
          </w:tcPr>
          <w:p w:rsidR="00F25B8C" w:rsidRPr="00B36A92" w:rsidRDefault="00AB0ED8" w:rsidP="008B16D4">
            <w:pPr>
              <w:spacing w:after="0" w:line="240" w:lineRule="auto"/>
              <w:jc w:val="center"/>
              <w:rPr>
                <w:rFonts w:ascii="Times New Roman" w:hAnsi="Times New Roman"/>
              </w:rPr>
            </w:pPr>
            <w:r>
              <w:rPr>
                <w:rFonts w:ascii="Times New Roman" w:hAnsi="Times New Roman"/>
              </w:rPr>
              <w:t>70</w:t>
            </w:r>
          </w:p>
        </w:tc>
        <w:tc>
          <w:tcPr>
            <w:tcW w:w="415" w:type="pct"/>
            <w:vMerge w:val="restart"/>
          </w:tcPr>
          <w:p w:rsidR="00F25B8C" w:rsidRPr="00B36A92" w:rsidRDefault="00F25B8C" w:rsidP="008B16D4">
            <w:pPr>
              <w:spacing w:after="0" w:line="240" w:lineRule="auto"/>
              <w:jc w:val="center"/>
              <w:rPr>
                <w:rFonts w:ascii="Times New Roman" w:hAnsi="Times New Roman"/>
              </w:rPr>
            </w:pPr>
          </w:p>
        </w:tc>
        <w:tc>
          <w:tcPr>
            <w:tcW w:w="309" w:type="pct"/>
          </w:tcPr>
          <w:p w:rsidR="00F25B8C" w:rsidRPr="00B36A92" w:rsidRDefault="00F25B8C" w:rsidP="008B16D4">
            <w:pPr>
              <w:spacing w:after="0" w:line="240" w:lineRule="auto"/>
              <w:jc w:val="center"/>
              <w:rPr>
                <w:rFonts w:ascii="Times New Roman" w:hAnsi="Times New Roman"/>
                <w:b/>
                <w:bCs/>
              </w:rPr>
            </w:pPr>
          </w:p>
        </w:tc>
        <w:tc>
          <w:tcPr>
            <w:tcW w:w="588" w:type="pct"/>
          </w:tcPr>
          <w:p w:rsidR="00F25B8C" w:rsidRPr="00B36A92" w:rsidRDefault="00F25B8C" w:rsidP="008B16D4">
            <w:pPr>
              <w:spacing w:after="0" w:line="240" w:lineRule="auto"/>
              <w:jc w:val="center"/>
              <w:rPr>
                <w:rFonts w:ascii="Times New Roman" w:hAnsi="Times New Roman"/>
                <w:b/>
                <w:bCs/>
              </w:rPr>
            </w:pPr>
          </w:p>
        </w:tc>
        <w:tc>
          <w:tcPr>
            <w:tcW w:w="330" w:type="pct"/>
          </w:tcPr>
          <w:p w:rsidR="00F25B8C" w:rsidRPr="00B36A92" w:rsidRDefault="00F25B8C" w:rsidP="008B16D4">
            <w:pPr>
              <w:spacing w:after="0" w:line="240" w:lineRule="auto"/>
              <w:jc w:val="center"/>
              <w:rPr>
                <w:rFonts w:ascii="Times New Roman" w:hAnsi="Times New Roman"/>
              </w:rPr>
            </w:pPr>
          </w:p>
        </w:tc>
        <w:tc>
          <w:tcPr>
            <w:tcW w:w="473" w:type="pct"/>
          </w:tcPr>
          <w:p w:rsidR="00F25B8C" w:rsidRPr="00A672C1" w:rsidRDefault="005F6487" w:rsidP="008B16D4">
            <w:pPr>
              <w:spacing w:after="0" w:line="240" w:lineRule="auto"/>
              <w:jc w:val="center"/>
              <w:rPr>
                <w:rFonts w:ascii="Times New Roman" w:hAnsi="Times New Roman"/>
                <w:lang w:val="en-US"/>
              </w:rPr>
            </w:pPr>
            <w:r>
              <w:rPr>
                <w:rFonts w:ascii="Times New Roman" w:hAnsi="Times New Roman"/>
                <w:lang w:val="en-US"/>
              </w:rPr>
              <w:t>12</w:t>
            </w:r>
          </w:p>
        </w:tc>
      </w:tr>
      <w:tr w:rsidR="00F25B8C" w:rsidRPr="00B36A92" w:rsidTr="00050ACF">
        <w:trPr>
          <w:trHeight w:val="314"/>
        </w:trPr>
        <w:tc>
          <w:tcPr>
            <w:tcW w:w="603" w:type="pct"/>
          </w:tcPr>
          <w:p w:rsidR="00F25B8C" w:rsidRDefault="00B74E95" w:rsidP="00F26310">
            <w:pPr>
              <w:spacing w:after="0" w:line="240" w:lineRule="auto"/>
              <w:rPr>
                <w:rFonts w:ascii="Times New Roman" w:hAnsi="Times New Roman"/>
              </w:rPr>
            </w:pPr>
            <w:r>
              <w:rPr>
                <w:rFonts w:ascii="Times New Roman" w:hAnsi="Times New Roman"/>
              </w:rPr>
              <w:t>ПК 4.1, ПК 4.2</w:t>
            </w:r>
          </w:p>
          <w:p w:rsidR="005F2E00" w:rsidRPr="00275D21" w:rsidRDefault="005F2E00" w:rsidP="00F26310">
            <w:pPr>
              <w:spacing w:after="0" w:line="240" w:lineRule="auto"/>
              <w:rPr>
                <w:rFonts w:ascii="Times New Roman" w:hAnsi="Times New Roman"/>
              </w:rPr>
            </w:pPr>
            <w:r>
              <w:rPr>
                <w:rFonts w:ascii="Times New Roman" w:hAnsi="Times New Roman"/>
              </w:rPr>
              <w:t>ОК 1</w:t>
            </w:r>
            <w:r w:rsidR="00E164B3">
              <w:rPr>
                <w:rFonts w:ascii="Times New Roman" w:hAnsi="Times New Roman"/>
              </w:rPr>
              <w:t xml:space="preserve">, ОК 2, </w:t>
            </w:r>
            <w:r w:rsidR="00BD1A68">
              <w:rPr>
                <w:rFonts w:ascii="Times New Roman" w:hAnsi="Times New Roman"/>
              </w:rPr>
              <w:t>ОК 3</w:t>
            </w:r>
            <w:r w:rsidR="00DC26AC">
              <w:rPr>
                <w:rFonts w:ascii="Times New Roman" w:hAnsi="Times New Roman"/>
              </w:rPr>
              <w:t>, ОК 4</w:t>
            </w:r>
            <w:r w:rsidR="00275D21">
              <w:rPr>
                <w:rFonts w:ascii="Times New Roman" w:hAnsi="Times New Roman"/>
              </w:rPr>
              <w:t>, ОК 5, ОК 6</w:t>
            </w:r>
            <w:r w:rsidR="009B02DA">
              <w:rPr>
                <w:rFonts w:ascii="Times New Roman" w:hAnsi="Times New Roman"/>
              </w:rPr>
              <w:t>, ОК 7</w:t>
            </w:r>
            <w:r w:rsidR="008B60C3">
              <w:rPr>
                <w:rFonts w:ascii="Times New Roman" w:hAnsi="Times New Roman"/>
              </w:rPr>
              <w:t>, ОК 9</w:t>
            </w:r>
            <w:r w:rsidR="00A135D3">
              <w:rPr>
                <w:rFonts w:ascii="Times New Roman" w:hAnsi="Times New Roman"/>
              </w:rPr>
              <w:t>, ОК 10, ОК 11</w:t>
            </w:r>
          </w:p>
        </w:tc>
        <w:tc>
          <w:tcPr>
            <w:tcW w:w="662" w:type="pct"/>
          </w:tcPr>
          <w:p w:rsidR="00F25B8C" w:rsidRPr="00B36A92" w:rsidRDefault="00E05612" w:rsidP="00F26310">
            <w:pPr>
              <w:spacing w:after="0" w:line="240" w:lineRule="auto"/>
              <w:rPr>
                <w:rFonts w:ascii="Times New Roman" w:hAnsi="Times New Roman"/>
              </w:rPr>
            </w:pPr>
            <w:r w:rsidRPr="00E05612">
              <w:rPr>
                <w:rFonts w:ascii="Times New Roman" w:hAnsi="Times New Roman"/>
              </w:rPr>
              <w:t>Р</w:t>
            </w:r>
            <w:r w:rsidR="00CF2885">
              <w:rPr>
                <w:rFonts w:ascii="Times New Roman" w:hAnsi="Times New Roman"/>
              </w:rPr>
              <w:t>аздел 1</w:t>
            </w:r>
            <w:r w:rsidRPr="00E05612">
              <w:rPr>
                <w:rFonts w:ascii="Times New Roman" w:hAnsi="Times New Roman"/>
              </w:rPr>
              <w:t>.  Основные методы внедрения ПО и анализа функционирования компьютерной системы.</w:t>
            </w:r>
          </w:p>
        </w:tc>
        <w:tc>
          <w:tcPr>
            <w:tcW w:w="480" w:type="pct"/>
          </w:tcPr>
          <w:p w:rsidR="00F25B8C" w:rsidRPr="00840BF3" w:rsidRDefault="00840BF3" w:rsidP="008B16D4">
            <w:pPr>
              <w:spacing w:after="0" w:line="240" w:lineRule="auto"/>
              <w:jc w:val="center"/>
              <w:rPr>
                <w:rFonts w:ascii="Times New Roman" w:hAnsi="Times New Roman"/>
                <w:b/>
                <w:bCs/>
                <w:lang w:val="en-US"/>
              </w:rPr>
            </w:pPr>
            <w:r>
              <w:rPr>
                <w:rFonts w:ascii="Times New Roman" w:hAnsi="Times New Roman"/>
                <w:b/>
                <w:bCs/>
                <w:lang w:val="en-US"/>
              </w:rPr>
              <w:t>94</w:t>
            </w:r>
          </w:p>
        </w:tc>
        <w:tc>
          <w:tcPr>
            <w:tcW w:w="182" w:type="pct"/>
          </w:tcPr>
          <w:p w:rsidR="00F25B8C" w:rsidRPr="00B36A92" w:rsidRDefault="00905FD7" w:rsidP="008B16D4">
            <w:pPr>
              <w:spacing w:after="0" w:line="240" w:lineRule="auto"/>
              <w:jc w:val="center"/>
              <w:rPr>
                <w:rFonts w:ascii="Times New Roman" w:hAnsi="Times New Roman"/>
              </w:rPr>
            </w:pPr>
            <w:r>
              <w:rPr>
                <w:rFonts w:ascii="Times New Roman" w:hAnsi="Times New Roman"/>
              </w:rPr>
              <w:t>48</w:t>
            </w:r>
          </w:p>
        </w:tc>
        <w:tc>
          <w:tcPr>
            <w:tcW w:w="370" w:type="pct"/>
          </w:tcPr>
          <w:p w:rsidR="00F25B8C" w:rsidRPr="00B36A92" w:rsidRDefault="00E2082F" w:rsidP="008B16D4">
            <w:pPr>
              <w:spacing w:after="0" w:line="240" w:lineRule="auto"/>
              <w:jc w:val="center"/>
              <w:rPr>
                <w:rFonts w:ascii="Times New Roman" w:hAnsi="Times New Roman"/>
                <w:b/>
                <w:bCs/>
              </w:rPr>
            </w:pPr>
            <w:r>
              <w:rPr>
                <w:rFonts w:ascii="Times New Roman" w:hAnsi="Times New Roman"/>
                <w:b/>
                <w:bCs/>
              </w:rPr>
              <w:t>88</w:t>
            </w:r>
          </w:p>
        </w:tc>
        <w:tc>
          <w:tcPr>
            <w:tcW w:w="196" w:type="pct"/>
          </w:tcPr>
          <w:p w:rsidR="00F25B8C" w:rsidRPr="00B36A92" w:rsidRDefault="00F25B8C" w:rsidP="008B16D4">
            <w:pPr>
              <w:spacing w:after="0" w:line="240" w:lineRule="auto"/>
              <w:jc w:val="center"/>
              <w:rPr>
                <w:rFonts w:ascii="Times New Roman" w:hAnsi="Times New Roman"/>
              </w:rPr>
            </w:pPr>
          </w:p>
        </w:tc>
        <w:tc>
          <w:tcPr>
            <w:tcW w:w="392" w:type="pct"/>
            <w:gridSpan w:val="3"/>
          </w:tcPr>
          <w:p w:rsidR="00F25B8C" w:rsidRPr="00B36A92" w:rsidRDefault="00AB0ED8" w:rsidP="008B16D4">
            <w:pPr>
              <w:spacing w:after="0" w:line="240" w:lineRule="auto"/>
              <w:jc w:val="center"/>
              <w:rPr>
                <w:rFonts w:ascii="Times New Roman" w:hAnsi="Times New Roman"/>
              </w:rPr>
            </w:pPr>
            <w:r>
              <w:rPr>
                <w:rFonts w:ascii="Times New Roman" w:hAnsi="Times New Roman"/>
              </w:rPr>
              <w:t>48</w:t>
            </w:r>
          </w:p>
        </w:tc>
        <w:tc>
          <w:tcPr>
            <w:tcW w:w="415" w:type="pct"/>
            <w:vMerge/>
          </w:tcPr>
          <w:p w:rsidR="00F25B8C" w:rsidRPr="00B36A92" w:rsidRDefault="00F25B8C" w:rsidP="008B16D4">
            <w:pPr>
              <w:spacing w:after="0" w:line="240" w:lineRule="auto"/>
              <w:jc w:val="center"/>
              <w:rPr>
                <w:rFonts w:ascii="Times New Roman" w:hAnsi="Times New Roman"/>
              </w:rPr>
            </w:pPr>
          </w:p>
        </w:tc>
        <w:tc>
          <w:tcPr>
            <w:tcW w:w="309" w:type="pct"/>
          </w:tcPr>
          <w:p w:rsidR="00F25B8C" w:rsidRPr="00B36A92" w:rsidRDefault="00F25B8C" w:rsidP="008B16D4">
            <w:pPr>
              <w:spacing w:after="0" w:line="240" w:lineRule="auto"/>
              <w:jc w:val="center"/>
              <w:rPr>
                <w:rFonts w:ascii="Times New Roman" w:hAnsi="Times New Roman"/>
                <w:b/>
                <w:bCs/>
              </w:rPr>
            </w:pPr>
          </w:p>
        </w:tc>
        <w:tc>
          <w:tcPr>
            <w:tcW w:w="588" w:type="pct"/>
          </w:tcPr>
          <w:p w:rsidR="00F25B8C" w:rsidRPr="00B36A92" w:rsidRDefault="00F25B8C" w:rsidP="008B16D4">
            <w:pPr>
              <w:spacing w:after="0" w:line="240" w:lineRule="auto"/>
              <w:jc w:val="center"/>
              <w:rPr>
                <w:rFonts w:ascii="Times New Roman" w:hAnsi="Times New Roman"/>
                <w:b/>
                <w:bCs/>
              </w:rPr>
            </w:pPr>
          </w:p>
        </w:tc>
        <w:tc>
          <w:tcPr>
            <w:tcW w:w="330" w:type="pct"/>
          </w:tcPr>
          <w:p w:rsidR="00F25B8C" w:rsidRPr="00B36A92" w:rsidRDefault="00F25B8C" w:rsidP="008B16D4">
            <w:pPr>
              <w:spacing w:after="0" w:line="240" w:lineRule="auto"/>
              <w:jc w:val="center"/>
              <w:rPr>
                <w:rFonts w:ascii="Times New Roman" w:hAnsi="Times New Roman"/>
              </w:rPr>
            </w:pPr>
          </w:p>
        </w:tc>
        <w:tc>
          <w:tcPr>
            <w:tcW w:w="473" w:type="pct"/>
          </w:tcPr>
          <w:p w:rsidR="00F25B8C" w:rsidRPr="00C6528B" w:rsidRDefault="00C6528B" w:rsidP="008B16D4">
            <w:pPr>
              <w:spacing w:after="0" w:line="240" w:lineRule="auto"/>
              <w:jc w:val="center"/>
              <w:rPr>
                <w:rFonts w:ascii="Times New Roman" w:hAnsi="Times New Roman"/>
                <w:lang w:val="en-US"/>
              </w:rPr>
            </w:pPr>
            <w:r>
              <w:rPr>
                <w:rFonts w:ascii="Times New Roman" w:hAnsi="Times New Roman"/>
                <w:lang w:val="en-US"/>
              </w:rPr>
              <w:t>6</w:t>
            </w:r>
          </w:p>
        </w:tc>
      </w:tr>
      <w:tr w:rsidR="00244582" w:rsidRPr="00B36A92" w:rsidTr="00050ACF">
        <w:trPr>
          <w:trHeight w:val="314"/>
        </w:trPr>
        <w:tc>
          <w:tcPr>
            <w:tcW w:w="603" w:type="pct"/>
          </w:tcPr>
          <w:p w:rsidR="00244582" w:rsidRDefault="00594983" w:rsidP="00F26310">
            <w:pPr>
              <w:spacing w:after="0" w:line="240" w:lineRule="auto"/>
              <w:rPr>
                <w:rFonts w:ascii="Times New Roman" w:hAnsi="Times New Roman"/>
              </w:rPr>
            </w:pPr>
            <w:r>
              <w:rPr>
                <w:rFonts w:ascii="Times New Roman" w:hAnsi="Times New Roman"/>
              </w:rPr>
              <w:t>ПК 4.1, ПК 4.3, ПК 4.4</w:t>
            </w:r>
          </w:p>
          <w:p w:rsidR="005F2E00" w:rsidRPr="00B36A92" w:rsidRDefault="005F2E00" w:rsidP="00F26310">
            <w:pPr>
              <w:spacing w:after="0" w:line="240" w:lineRule="auto"/>
              <w:rPr>
                <w:rFonts w:ascii="Times New Roman" w:hAnsi="Times New Roman"/>
              </w:rPr>
            </w:pPr>
            <w:r>
              <w:rPr>
                <w:rFonts w:ascii="Times New Roman" w:hAnsi="Times New Roman"/>
              </w:rPr>
              <w:t>ОК 1</w:t>
            </w:r>
            <w:r w:rsidR="00E164B3">
              <w:rPr>
                <w:rFonts w:ascii="Times New Roman" w:hAnsi="Times New Roman"/>
              </w:rPr>
              <w:t>, ОК 2,</w:t>
            </w:r>
            <w:r w:rsidR="00BD1A68">
              <w:rPr>
                <w:rFonts w:ascii="Times New Roman" w:hAnsi="Times New Roman"/>
              </w:rPr>
              <w:t xml:space="preserve"> ОК </w:t>
            </w:r>
            <w:r w:rsidR="00BD1A68">
              <w:rPr>
                <w:rFonts w:ascii="Times New Roman" w:hAnsi="Times New Roman"/>
              </w:rPr>
              <w:lastRenderedPageBreak/>
              <w:t>3</w:t>
            </w:r>
            <w:r w:rsidR="00DC26AC">
              <w:rPr>
                <w:rFonts w:ascii="Times New Roman" w:hAnsi="Times New Roman"/>
              </w:rPr>
              <w:t>, ОК 4</w:t>
            </w:r>
            <w:r w:rsidR="00275D21">
              <w:rPr>
                <w:rFonts w:ascii="Times New Roman" w:hAnsi="Times New Roman"/>
              </w:rPr>
              <w:t>, ОК 5</w:t>
            </w:r>
            <w:r w:rsidR="00AF7E6A">
              <w:rPr>
                <w:rFonts w:ascii="Times New Roman" w:hAnsi="Times New Roman"/>
              </w:rPr>
              <w:t>, ОК 7</w:t>
            </w:r>
            <w:r w:rsidR="009B02DA">
              <w:rPr>
                <w:rFonts w:ascii="Times New Roman" w:hAnsi="Times New Roman"/>
              </w:rPr>
              <w:t>, ОК 8</w:t>
            </w:r>
            <w:r w:rsidR="008B60C3">
              <w:rPr>
                <w:rFonts w:ascii="Times New Roman" w:hAnsi="Times New Roman"/>
              </w:rPr>
              <w:t>, ОК 9</w:t>
            </w:r>
            <w:r w:rsidR="00A135D3">
              <w:rPr>
                <w:rFonts w:ascii="Times New Roman" w:hAnsi="Times New Roman"/>
              </w:rPr>
              <w:t>, ОК 10, ОК 11</w:t>
            </w:r>
          </w:p>
        </w:tc>
        <w:tc>
          <w:tcPr>
            <w:tcW w:w="662" w:type="pct"/>
          </w:tcPr>
          <w:p w:rsidR="00244582" w:rsidRPr="00B36A92" w:rsidRDefault="00E05612" w:rsidP="00E05612">
            <w:pPr>
              <w:spacing w:after="0" w:line="240" w:lineRule="auto"/>
              <w:rPr>
                <w:rFonts w:ascii="Times New Roman" w:hAnsi="Times New Roman"/>
              </w:rPr>
            </w:pPr>
            <w:r w:rsidRPr="00E05612">
              <w:rPr>
                <w:rFonts w:ascii="Times New Roman" w:hAnsi="Times New Roman"/>
              </w:rPr>
              <w:lastRenderedPageBreak/>
              <w:t>Раздел 2.</w:t>
            </w:r>
            <w:r>
              <w:rPr>
                <w:rFonts w:ascii="Times New Roman" w:hAnsi="Times New Roman"/>
              </w:rPr>
              <w:t xml:space="preserve"> </w:t>
            </w:r>
            <w:r w:rsidRPr="00E05612">
              <w:rPr>
                <w:rFonts w:ascii="Times New Roman" w:hAnsi="Times New Roman"/>
              </w:rPr>
              <w:t xml:space="preserve">Поддержка программного обеспечения </w:t>
            </w:r>
            <w:r w:rsidRPr="00E05612">
              <w:rPr>
                <w:rFonts w:ascii="Times New Roman" w:hAnsi="Times New Roman"/>
              </w:rPr>
              <w:lastRenderedPageBreak/>
              <w:t>компьютерных систем</w:t>
            </w:r>
          </w:p>
        </w:tc>
        <w:tc>
          <w:tcPr>
            <w:tcW w:w="480" w:type="pct"/>
          </w:tcPr>
          <w:p w:rsidR="00244582" w:rsidRPr="00840BF3" w:rsidRDefault="00840BF3" w:rsidP="008B16D4">
            <w:pPr>
              <w:spacing w:after="0" w:line="240" w:lineRule="auto"/>
              <w:jc w:val="center"/>
              <w:rPr>
                <w:rFonts w:ascii="Times New Roman" w:hAnsi="Times New Roman"/>
                <w:b/>
                <w:bCs/>
                <w:lang w:val="en-US"/>
              </w:rPr>
            </w:pPr>
            <w:r>
              <w:rPr>
                <w:rFonts w:ascii="Times New Roman" w:hAnsi="Times New Roman"/>
                <w:b/>
                <w:bCs/>
                <w:lang w:val="en-US"/>
              </w:rPr>
              <w:lastRenderedPageBreak/>
              <w:t>46</w:t>
            </w:r>
          </w:p>
        </w:tc>
        <w:tc>
          <w:tcPr>
            <w:tcW w:w="182" w:type="pct"/>
          </w:tcPr>
          <w:p w:rsidR="00244582" w:rsidRPr="00B36A92" w:rsidRDefault="00905FD7" w:rsidP="008B16D4">
            <w:pPr>
              <w:spacing w:after="0" w:line="240" w:lineRule="auto"/>
              <w:jc w:val="center"/>
              <w:rPr>
                <w:rFonts w:ascii="Times New Roman" w:hAnsi="Times New Roman"/>
              </w:rPr>
            </w:pPr>
            <w:r>
              <w:rPr>
                <w:rFonts w:ascii="Times New Roman" w:hAnsi="Times New Roman"/>
              </w:rPr>
              <w:t>22</w:t>
            </w:r>
          </w:p>
        </w:tc>
        <w:tc>
          <w:tcPr>
            <w:tcW w:w="370" w:type="pct"/>
          </w:tcPr>
          <w:p w:rsidR="00244582" w:rsidRPr="00B36A92" w:rsidRDefault="00E2082F" w:rsidP="008B16D4">
            <w:pPr>
              <w:spacing w:after="0" w:line="240" w:lineRule="auto"/>
              <w:jc w:val="center"/>
              <w:rPr>
                <w:rFonts w:ascii="Times New Roman" w:hAnsi="Times New Roman"/>
                <w:b/>
                <w:bCs/>
              </w:rPr>
            </w:pPr>
            <w:r>
              <w:rPr>
                <w:rFonts w:ascii="Times New Roman" w:hAnsi="Times New Roman"/>
                <w:b/>
                <w:bCs/>
              </w:rPr>
              <w:t>40</w:t>
            </w:r>
          </w:p>
        </w:tc>
        <w:tc>
          <w:tcPr>
            <w:tcW w:w="196" w:type="pct"/>
          </w:tcPr>
          <w:p w:rsidR="00244582" w:rsidRPr="00B36A92" w:rsidRDefault="00244582" w:rsidP="008B16D4">
            <w:pPr>
              <w:spacing w:after="0" w:line="240" w:lineRule="auto"/>
              <w:jc w:val="center"/>
              <w:rPr>
                <w:rFonts w:ascii="Times New Roman" w:hAnsi="Times New Roman"/>
              </w:rPr>
            </w:pPr>
          </w:p>
        </w:tc>
        <w:tc>
          <w:tcPr>
            <w:tcW w:w="392" w:type="pct"/>
            <w:gridSpan w:val="3"/>
          </w:tcPr>
          <w:p w:rsidR="00244582" w:rsidRPr="00B36A92" w:rsidRDefault="00AB0ED8" w:rsidP="008B16D4">
            <w:pPr>
              <w:spacing w:after="0" w:line="240" w:lineRule="auto"/>
              <w:jc w:val="center"/>
              <w:rPr>
                <w:rFonts w:ascii="Times New Roman" w:hAnsi="Times New Roman"/>
              </w:rPr>
            </w:pPr>
            <w:r>
              <w:rPr>
                <w:rFonts w:ascii="Times New Roman" w:hAnsi="Times New Roman"/>
              </w:rPr>
              <w:t>22</w:t>
            </w:r>
          </w:p>
        </w:tc>
        <w:tc>
          <w:tcPr>
            <w:tcW w:w="415" w:type="pct"/>
          </w:tcPr>
          <w:p w:rsidR="00244582" w:rsidRPr="00B36A92" w:rsidRDefault="00244582" w:rsidP="008B16D4">
            <w:pPr>
              <w:spacing w:after="0" w:line="240" w:lineRule="auto"/>
              <w:jc w:val="center"/>
              <w:rPr>
                <w:rFonts w:ascii="Times New Roman" w:hAnsi="Times New Roman"/>
              </w:rPr>
            </w:pPr>
          </w:p>
        </w:tc>
        <w:tc>
          <w:tcPr>
            <w:tcW w:w="309" w:type="pct"/>
          </w:tcPr>
          <w:p w:rsidR="00244582" w:rsidRPr="00B36A92" w:rsidRDefault="00244582" w:rsidP="008B16D4">
            <w:pPr>
              <w:spacing w:after="0" w:line="240" w:lineRule="auto"/>
              <w:jc w:val="center"/>
              <w:rPr>
                <w:rFonts w:ascii="Times New Roman" w:hAnsi="Times New Roman"/>
                <w:b/>
                <w:bCs/>
              </w:rPr>
            </w:pPr>
          </w:p>
        </w:tc>
        <w:tc>
          <w:tcPr>
            <w:tcW w:w="588" w:type="pct"/>
          </w:tcPr>
          <w:p w:rsidR="00244582" w:rsidRPr="00B36A92" w:rsidRDefault="00244582" w:rsidP="008B16D4">
            <w:pPr>
              <w:spacing w:after="0" w:line="240" w:lineRule="auto"/>
              <w:jc w:val="center"/>
              <w:rPr>
                <w:rFonts w:ascii="Times New Roman" w:hAnsi="Times New Roman"/>
                <w:b/>
                <w:bCs/>
              </w:rPr>
            </w:pPr>
          </w:p>
        </w:tc>
        <w:tc>
          <w:tcPr>
            <w:tcW w:w="330" w:type="pct"/>
          </w:tcPr>
          <w:p w:rsidR="00244582" w:rsidRPr="00B36A92" w:rsidRDefault="00244582" w:rsidP="008B16D4">
            <w:pPr>
              <w:spacing w:after="0" w:line="240" w:lineRule="auto"/>
              <w:jc w:val="center"/>
              <w:rPr>
                <w:rFonts w:ascii="Times New Roman" w:hAnsi="Times New Roman"/>
              </w:rPr>
            </w:pPr>
          </w:p>
        </w:tc>
        <w:tc>
          <w:tcPr>
            <w:tcW w:w="473" w:type="pct"/>
          </w:tcPr>
          <w:p w:rsidR="00244582" w:rsidRPr="00C6528B" w:rsidRDefault="00C6528B" w:rsidP="008B16D4">
            <w:pPr>
              <w:spacing w:after="0" w:line="240" w:lineRule="auto"/>
              <w:jc w:val="center"/>
              <w:rPr>
                <w:rFonts w:ascii="Times New Roman" w:hAnsi="Times New Roman"/>
                <w:lang w:val="en-US"/>
              </w:rPr>
            </w:pPr>
            <w:r>
              <w:rPr>
                <w:rFonts w:ascii="Times New Roman" w:hAnsi="Times New Roman"/>
                <w:lang w:val="en-US"/>
              </w:rPr>
              <w:t>6</w:t>
            </w:r>
          </w:p>
        </w:tc>
      </w:tr>
      <w:tr w:rsidR="00C75446" w:rsidRPr="00B36A92" w:rsidTr="00050ACF">
        <w:trPr>
          <w:trHeight w:val="314"/>
        </w:trPr>
        <w:tc>
          <w:tcPr>
            <w:tcW w:w="603" w:type="pct"/>
          </w:tcPr>
          <w:p w:rsidR="00C75446" w:rsidRPr="00B36A92" w:rsidRDefault="00C75446" w:rsidP="00F26310">
            <w:pPr>
              <w:spacing w:after="0" w:line="240" w:lineRule="auto"/>
              <w:rPr>
                <w:rFonts w:ascii="Times New Roman" w:hAnsi="Times New Roman"/>
              </w:rPr>
            </w:pPr>
          </w:p>
        </w:tc>
        <w:tc>
          <w:tcPr>
            <w:tcW w:w="662" w:type="pct"/>
          </w:tcPr>
          <w:p w:rsidR="00C75446" w:rsidRPr="00310336" w:rsidRDefault="00310336" w:rsidP="00F26310">
            <w:pPr>
              <w:spacing w:after="0" w:line="240" w:lineRule="auto"/>
              <w:rPr>
                <w:rFonts w:ascii="Times New Roman" w:hAnsi="Times New Roman"/>
              </w:rPr>
            </w:pPr>
            <w:r>
              <w:rPr>
                <w:rFonts w:ascii="Times New Roman" w:hAnsi="Times New Roman"/>
              </w:rPr>
              <w:t>Промежуточная аттестация</w:t>
            </w:r>
          </w:p>
        </w:tc>
        <w:tc>
          <w:tcPr>
            <w:tcW w:w="480" w:type="pct"/>
          </w:tcPr>
          <w:p w:rsidR="00C75446" w:rsidRPr="00B36A92" w:rsidRDefault="00310336" w:rsidP="008B16D4">
            <w:pPr>
              <w:spacing w:after="0" w:line="240" w:lineRule="auto"/>
              <w:jc w:val="center"/>
              <w:rPr>
                <w:rFonts w:ascii="Times New Roman" w:hAnsi="Times New Roman"/>
                <w:b/>
                <w:bCs/>
              </w:rPr>
            </w:pPr>
            <w:r>
              <w:rPr>
                <w:rFonts w:ascii="Times New Roman" w:hAnsi="Times New Roman"/>
                <w:b/>
                <w:bCs/>
              </w:rPr>
              <w:t>18</w:t>
            </w:r>
          </w:p>
        </w:tc>
        <w:tc>
          <w:tcPr>
            <w:tcW w:w="182" w:type="pct"/>
          </w:tcPr>
          <w:p w:rsidR="00C75446" w:rsidRPr="00B36A92" w:rsidRDefault="00C75446" w:rsidP="008B16D4">
            <w:pPr>
              <w:spacing w:after="0" w:line="240" w:lineRule="auto"/>
              <w:jc w:val="center"/>
              <w:rPr>
                <w:rFonts w:ascii="Times New Roman" w:hAnsi="Times New Roman"/>
              </w:rPr>
            </w:pPr>
          </w:p>
        </w:tc>
        <w:tc>
          <w:tcPr>
            <w:tcW w:w="370" w:type="pct"/>
          </w:tcPr>
          <w:p w:rsidR="00C75446" w:rsidRPr="00B36A92" w:rsidRDefault="00C75446" w:rsidP="008B16D4">
            <w:pPr>
              <w:spacing w:after="0" w:line="240" w:lineRule="auto"/>
              <w:jc w:val="center"/>
              <w:rPr>
                <w:rFonts w:ascii="Times New Roman" w:hAnsi="Times New Roman"/>
                <w:b/>
                <w:bCs/>
              </w:rPr>
            </w:pPr>
          </w:p>
        </w:tc>
        <w:tc>
          <w:tcPr>
            <w:tcW w:w="196" w:type="pct"/>
          </w:tcPr>
          <w:p w:rsidR="00C75446" w:rsidRPr="00B36A92" w:rsidRDefault="00217302" w:rsidP="008B16D4">
            <w:pPr>
              <w:spacing w:after="0" w:line="240" w:lineRule="auto"/>
              <w:jc w:val="center"/>
              <w:rPr>
                <w:rFonts w:ascii="Times New Roman" w:hAnsi="Times New Roman"/>
              </w:rPr>
            </w:pPr>
            <w:r>
              <w:rPr>
                <w:rFonts w:ascii="Times New Roman" w:hAnsi="Times New Roman"/>
              </w:rPr>
              <w:t>18</w:t>
            </w:r>
          </w:p>
        </w:tc>
        <w:tc>
          <w:tcPr>
            <w:tcW w:w="392" w:type="pct"/>
            <w:gridSpan w:val="3"/>
          </w:tcPr>
          <w:p w:rsidR="00C75446" w:rsidRPr="00B36A92" w:rsidRDefault="00C75446" w:rsidP="008B16D4">
            <w:pPr>
              <w:spacing w:after="0" w:line="240" w:lineRule="auto"/>
              <w:jc w:val="center"/>
              <w:rPr>
                <w:rFonts w:ascii="Times New Roman" w:hAnsi="Times New Roman"/>
              </w:rPr>
            </w:pPr>
          </w:p>
        </w:tc>
        <w:tc>
          <w:tcPr>
            <w:tcW w:w="415" w:type="pct"/>
          </w:tcPr>
          <w:p w:rsidR="00C75446" w:rsidRPr="00B36A92" w:rsidRDefault="00C75446" w:rsidP="008B16D4">
            <w:pPr>
              <w:spacing w:after="0" w:line="240" w:lineRule="auto"/>
              <w:jc w:val="center"/>
              <w:rPr>
                <w:rFonts w:ascii="Times New Roman" w:hAnsi="Times New Roman"/>
              </w:rPr>
            </w:pPr>
          </w:p>
        </w:tc>
        <w:tc>
          <w:tcPr>
            <w:tcW w:w="309" w:type="pct"/>
          </w:tcPr>
          <w:p w:rsidR="00C75446" w:rsidRPr="00B36A92" w:rsidRDefault="00C75446" w:rsidP="008B16D4">
            <w:pPr>
              <w:spacing w:after="0" w:line="240" w:lineRule="auto"/>
              <w:jc w:val="center"/>
              <w:rPr>
                <w:rFonts w:ascii="Times New Roman" w:hAnsi="Times New Roman"/>
                <w:b/>
                <w:bCs/>
              </w:rPr>
            </w:pPr>
          </w:p>
        </w:tc>
        <w:tc>
          <w:tcPr>
            <w:tcW w:w="588" w:type="pct"/>
          </w:tcPr>
          <w:p w:rsidR="00C75446" w:rsidRPr="00B36A92" w:rsidRDefault="00C75446" w:rsidP="008B16D4">
            <w:pPr>
              <w:spacing w:after="0" w:line="240" w:lineRule="auto"/>
              <w:jc w:val="center"/>
              <w:rPr>
                <w:rFonts w:ascii="Times New Roman" w:hAnsi="Times New Roman"/>
                <w:b/>
                <w:bCs/>
              </w:rPr>
            </w:pPr>
          </w:p>
        </w:tc>
        <w:tc>
          <w:tcPr>
            <w:tcW w:w="330" w:type="pct"/>
          </w:tcPr>
          <w:p w:rsidR="00C75446" w:rsidRPr="00B36A92" w:rsidRDefault="00C75446" w:rsidP="008B16D4">
            <w:pPr>
              <w:spacing w:after="0" w:line="240" w:lineRule="auto"/>
              <w:jc w:val="center"/>
              <w:rPr>
                <w:rFonts w:ascii="Times New Roman" w:hAnsi="Times New Roman"/>
              </w:rPr>
            </w:pPr>
          </w:p>
        </w:tc>
        <w:tc>
          <w:tcPr>
            <w:tcW w:w="473" w:type="pct"/>
          </w:tcPr>
          <w:p w:rsidR="00C75446" w:rsidRPr="00B36A92" w:rsidRDefault="00C75446" w:rsidP="008B16D4">
            <w:pPr>
              <w:spacing w:after="0" w:line="240" w:lineRule="auto"/>
              <w:jc w:val="center"/>
              <w:rPr>
                <w:rFonts w:ascii="Times New Roman" w:hAnsi="Times New Roman"/>
              </w:rPr>
            </w:pPr>
          </w:p>
        </w:tc>
      </w:tr>
      <w:tr w:rsidR="00C75446" w:rsidRPr="00B36A92" w:rsidTr="00050ACF">
        <w:trPr>
          <w:trHeight w:val="314"/>
        </w:trPr>
        <w:tc>
          <w:tcPr>
            <w:tcW w:w="603" w:type="pct"/>
          </w:tcPr>
          <w:p w:rsidR="00490D4A" w:rsidRPr="00B36A92" w:rsidRDefault="00490D4A" w:rsidP="00490D4A">
            <w:pPr>
              <w:spacing w:after="0" w:line="240" w:lineRule="auto"/>
              <w:rPr>
                <w:rFonts w:ascii="Times New Roman" w:hAnsi="Times New Roman"/>
              </w:rPr>
            </w:pPr>
            <w:r w:rsidRPr="00B36A92">
              <w:rPr>
                <w:rFonts w:ascii="Times New Roman" w:hAnsi="Times New Roman"/>
              </w:rPr>
              <w:t>ПК</w:t>
            </w:r>
            <w:r>
              <w:rPr>
                <w:rFonts w:ascii="Times New Roman" w:hAnsi="Times New Roman"/>
              </w:rPr>
              <w:t xml:space="preserve"> 4.1-4.4</w:t>
            </w:r>
          </w:p>
          <w:p w:rsidR="00C75446" w:rsidRPr="00B36A92" w:rsidRDefault="00490D4A" w:rsidP="00490D4A">
            <w:pPr>
              <w:spacing w:after="0" w:line="240" w:lineRule="auto"/>
              <w:rPr>
                <w:rFonts w:ascii="Times New Roman" w:hAnsi="Times New Roman"/>
              </w:rPr>
            </w:pPr>
            <w:r w:rsidRPr="00B36A92">
              <w:rPr>
                <w:rFonts w:ascii="Times New Roman" w:hAnsi="Times New Roman"/>
              </w:rPr>
              <w:t>ОК</w:t>
            </w:r>
            <w:r>
              <w:rPr>
                <w:rFonts w:ascii="Times New Roman" w:hAnsi="Times New Roman"/>
              </w:rPr>
              <w:t xml:space="preserve"> 1-11</w:t>
            </w:r>
          </w:p>
        </w:tc>
        <w:tc>
          <w:tcPr>
            <w:tcW w:w="662" w:type="pct"/>
          </w:tcPr>
          <w:p w:rsidR="00C75446" w:rsidRPr="00B36A92" w:rsidRDefault="001E2176" w:rsidP="00F964A3">
            <w:pPr>
              <w:spacing w:after="0" w:line="240" w:lineRule="auto"/>
              <w:jc w:val="both"/>
              <w:rPr>
                <w:rFonts w:ascii="Times New Roman" w:hAnsi="Times New Roman"/>
              </w:rPr>
            </w:pPr>
            <w:r>
              <w:rPr>
                <w:rFonts w:ascii="Times New Roman" w:hAnsi="Times New Roman"/>
              </w:rPr>
              <w:t>МДК.04</w:t>
            </w:r>
            <w:r w:rsidR="00F964A3" w:rsidRPr="00F964A3">
              <w:rPr>
                <w:rFonts w:ascii="Times New Roman" w:hAnsi="Times New Roman"/>
              </w:rPr>
              <w:t>.02</w:t>
            </w:r>
            <w:r w:rsidR="00F964A3">
              <w:rPr>
                <w:rFonts w:ascii="Times New Roman" w:hAnsi="Times New Roman"/>
              </w:rPr>
              <w:t xml:space="preserve">. </w:t>
            </w:r>
            <w:r w:rsidRPr="001E2176">
              <w:rPr>
                <w:rFonts w:ascii="Times New Roman" w:hAnsi="Times New Roman"/>
              </w:rPr>
              <w:t>Обеспечение качества функционирования компьютерных систем</w:t>
            </w:r>
          </w:p>
        </w:tc>
        <w:tc>
          <w:tcPr>
            <w:tcW w:w="480" w:type="pct"/>
          </w:tcPr>
          <w:p w:rsidR="00C75446" w:rsidRPr="00B36A92" w:rsidRDefault="00DE2102" w:rsidP="008B16D4">
            <w:pPr>
              <w:spacing w:after="0" w:line="240" w:lineRule="auto"/>
              <w:jc w:val="center"/>
              <w:rPr>
                <w:rFonts w:ascii="Times New Roman" w:hAnsi="Times New Roman"/>
                <w:b/>
                <w:bCs/>
              </w:rPr>
            </w:pPr>
            <w:r>
              <w:rPr>
                <w:rFonts w:ascii="Times New Roman" w:hAnsi="Times New Roman"/>
                <w:b/>
                <w:bCs/>
              </w:rPr>
              <w:t>150</w:t>
            </w:r>
          </w:p>
        </w:tc>
        <w:tc>
          <w:tcPr>
            <w:tcW w:w="182" w:type="pct"/>
          </w:tcPr>
          <w:p w:rsidR="00C75446" w:rsidRPr="00597A14" w:rsidRDefault="00597A14" w:rsidP="008B16D4">
            <w:pPr>
              <w:spacing w:after="0" w:line="240" w:lineRule="auto"/>
              <w:jc w:val="center"/>
              <w:rPr>
                <w:rFonts w:ascii="Times New Roman" w:hAnsi="Times New Roman"/>
                <w:lang w:val="en-US"/>
              </w:rPr>
            </w:pPr>
            <w:r>
              <w:rPr>
                <w:rFonts w:ascii="Times New Roman" w:hAnsi="Times New Roman"/>
                <w:lang w:val="en-US"/>
              </w:rPr>
              <w:t>60</w:t>
            </w:r>
          </w:p>
        </w:tc>
        <w:tc>
          <w:tcPr>
            <w:tcW w:w="370" w:type="pct"/>
          </w:tcPr>
          <w:p w:rsidR="00C75446" w:rsidRPr="00B36A92" w:rsidRDefault="003E0371" w:rsidP="008B16D4">
            <w:pPr>
              <w:spacing w:after="0" w:line="240" w:lineRule="auto"/>
              <w:jc w:val="center"/>
              <w:rPr>
                <w:rFonts w:ascii="Times New Roman" w:hAnsi="Times New Roman"/>
                <w:b/>
                <w:bCs/>
              </w:rPr>
            </w:pPr>
            <w:r>
              <w:rPr>
                <w:rFonts w:ascii="Times New Roman" w:hAnsi="Times New Roman"/>
                <w:b/>
                <w:bCs/>
              </w:rPr>
              <w:t>140</w:t>
            </w:r>
          </w:p>
        </w:tc>
        <w:tc>
          <w:tcPr>
            <w:tcW w:w="196" w:type="pct"/>
          </w:tcPr>
          <w:p w:rsidR="00C75446" w:rsidRPr="00B36A92" w:rsidRDefault="00C75446" w:rsidP="008B16D4">
            <w:pPr>
              <w:spacing w:after="0" w:line="240" w:lineRule="auto"/>
              <w:jc w:val="center"/>
              <w:rPr>
                <w:rFonts w:ascii="Times New Roman" w:hAnsi="Times New Roman"/>
              </w:rPr>
            </w:pPr>
          </w:p>
        </w:tc>
        <w:tc>
          <w:tcPr>
            <w:tcW w:w="392" w:type="pct"/>
            <w:gridSpan w:val="3"/>
          </w:tcPr>
          <w:p w:rsidR="00C75446" w:rsidRPr="00B36A92" w:rsidRDefault="00DB1D06" w:rsidP="008B16D4">
            <w:pPr>
              <w:spacing w:after="0" w:line="240" w:lineRule="auto"/>
              <w:jc w:val="center"/>
              <w:rPr>
                <w:rFonts w:ascii="Times New Roman" w:hAnsi="Times New Roman"/>
              </w:rPr>
            </w:pPr>
            <w:r>
              <w:rPr>
                <w:rFonts w:ascii="Times New Roman" w:hAnsi="Times New Roman"/>
              </w:rPr>
              <w:t>60</w:t>
            </w:r>
          </w:p>
        </w:tc>
        <w:tc>
          <w:tcPr>
            <w:tcW w:w="415" w:type="pct"/>
          </w:tcPr>
          <w:p w:rsidR="00C75446" w:rsidRPr="0097595B" w:rsidRDefault="0097595B" w:rsidP="008B16D4">
            <w:pPr>
              <w:spacing w:after="0" w:line="240" w:lineRule="auto"/>
              <w:jc w:val="center"/>
              <w:rPr>
                <w:rFonts w:ascii="Times New Roman" w:hAnsi="Times New Roman"/>
                <w:lang w:val="en-US"/>
              </w:rPr>
            </w:pPr>
            <w:r>
              <w:rPr>
                <w:rFonts w:ascii="Times New Roman" w:hAnsi="Times New Roman"/>
                <w:lang w:val="en-US"/>
              </w:rPr>
              <w:t>30</w:t>
            </w:r>
          </w:p>
        </w:tc>
        <w:tc>
          <w:tcPr>
            <w:tcW w:w="309" w:type="pct"/>
          </w:tcPr>
          <w:p w:rsidR="00C75446" w:rsidRPr="00B36A92" w:rsidRDefault="00C75446" w:rsidP="008B16D4">
            <w:pPr>
              <w:spacing w:after="0" w:line="240" w:lineRule="auto"/>
              <w:jc w:val="center"/>
              <w:rPr>
                <w:rFonts w:ascii="Times New Roman" w:hAnsi="Times New Roman"/>
                <w:b/>
                <w:bCs/>
              </w:rPr>
            </w:pPr>
          </w:p>
        </w:tc>
        <w:tc>
          <w:tcPr>
            <w:tcW w:w="588" w:type="pct"/>
          </w:tcPr>
          <w:p w:rsidR="00C75446" w:rsidRPr="00B36A92" w:rsidRDefault="00C75446" w:rsidP="008B16D4">
            <w:pPr>
              <w:spacing w:after="0" w:line="240" w:lineRule="auto"/>
              <w:jc w:val="center"/>
              <w:rPr>
                <w:rFonts w:ascii="Times New Roman" w:hAnsi="Times New Roman"/>
                <w:b/>
                <w:bCs/>
              </w:rPr>
            </w:pPr>
          </w:p>
        </w:tc>
        <w:tc>
          <w:tcPr>
            <w:tcW w:w="330" w:type="pct"/>
          </w:tcPr>
          <w:p w:rsidR="00C75446" w:rsidRPr="00B36A92" w:rsidRDefault="00C75446" w:rsidP="008B16D4">
            <w:pPr>
              <w:spacing w:after="0" w:line="240" w:lineRule="auto"/>
              <w:jc w:val="center"/>
              <w:rPr>
                <w:rFonts w:ascii="Times New Roman" w:hAnsi="Times New Roman"/>
              </w:rPr>
            </w:pPr>
          </w:p>
        </w:tc>
        <w:tc>
          <w:tcPr>
            <w:tcW w:w="473" w:type="pct"/>
          </w:tcPr>
          <w:p w:rsidR="00C75446" w:rsidRPr="00896B96" w:rsidRDefault="00896B96" w:rsidP="008B16D4">
            <w:pPr>
              <w:spacing w:after="0" w:line="240" w:lineRule="auto"/>
              <w:jc w:val="center"/>
              <w:rPr>
                <w:rFonts w:ascii="Times New Roman" w:hAnsi="Times New Roman"/>
                <w:lang w:val="en-US"/>
              </w:rPr>
            </w:pPr>
            <w:r>
              <w:rPr>
                <w:rFonts w:ascii="Times New Roman" w:hAnsi="Times New Roman"/>
                <w:lang w:val="en-US"/>
              </w:rPr>
              <w:t>10</w:t>
            </w:r>
          </w:p>
        </w:tc>
      </w:tr>
      <w:tr w:rsidR="00286E08" w:rsidRPr="00B36A92" w:rsidTr="00050ACF">
        <w:trPr>
          <w:trHeight w:val="314"/>
        </w:trPr>
        <w:tc>
          <w:tcPr>
            <w:tcW w:w="603" w:type="pct"/>
          </w:tcPr>
          <w:p w:rsidR="00286E08" w:rsidRDefault="00FE36A5" w:rsidP="00FE36A5">
            <w:pPr>
              <w:spacing w:after="0" w:line="240" w:lineRule="auto"/>
              <w:rPr>
                <w:rFonts w:ascii="Times New Roman" w:hAnsi="Times New Roman"/>
              </w:rPr>
            </w:pPr>
            <w:r w:rsidRPr="00B36A92">
              <w:rPr>
                <w:rFonts w:ascii="Times New Roman" w:hAnsi="Times New Roman"/>
              </w:rPr>
              <w:t>ПК</w:t>
            </w:r>
            <w:r>
              <w:rPr>
                <w:rFonts w:ascii="Times New Roman" w:hAnsi="Times New Roman"/>
              </w:rPr>
              <w:t xml:space="preserve"> 4.1</w:t>
            </w:r>
            <w:r>
              <w:rPr>
                <w:rFonts w:ascii="Times New Roman" w:hAnsi="Times New Roman"/>
              </w:rPr>
              <w:t>, ПК 4.3</w:t>
            </w:r>
          </w:p>
          <w:p w:rsidR="003F7661" w:rsidRPr="00B36A92" w:rsidRDefault="003F7661" w:rsidP="00FE36A5">
            <w:pPr>
              <w:spacing w:after="0" w:line="240" w:lineRule="auto"/>
              <w:rPr>
                <w:rFonts w:ascii="Times New Roman" w:hAnsi="Times New Roman"/>
              </w:rPr>
            </w:pPr>
            <w:r>
              <w:rPr>
                <w:rFonts w:ascii="Times New Roman" w:hAnsi="Times New Roman"/>
              </w:rPr>
              <w:t>ОК 1</w:t>
            </w:r>
            <w:r w:rsidR="00E164B3">
              <w:rPr>
                <w:rFonts w:ascii="Times New Roman" w:hAnsi="Times New Roman"/>
              </w:rPr>
              <w:t>, ОК 2,</w:t>
            </w:r>
            <w:r w:rsidR="00275D21">
              <w:rPr>
                <w:rFonts w:ascii="Times New Roman" w:hAnsi="Times New Roman"/>
              </w:rPr>
              <w:t xml:space="preserve"> ОК 6</w:t>
            </w:r>
            <w:r w:rsidR="00AF7E6A">
              <w:rPr>
                <w:rFonts w:ascii="Times New Roman" w:hAnsi="Times New Roman"/>
              </w:rPr>
              <w:t>, ОК 7</w:t>
            </w:r>
            <w:r w:rsidR="008B60C3">
              <w:rPr>
                <w:rFonts w:ascii="Times New Roman" w:hAnsi="Times New Roman"/>
              </w:rPr>
              <w:t>, ОК 9</w:t>
            </w:r>
            <w:r w:rsidR="002B7AAE">
              <w:rPr>
                <w:rFonts w:ascii="Times New Roman" w:hAnsi="Times New Roman"/>
              </w:rPr>
              <w:t>, ОК 10, ОК 11</w:t>
            </w:r>
          </w:p>
        </w:tc>
        <w:tc>
          <w:tcPr>
            <w:tcW w:w="662" w:type="pct"/>
          </w:tcPr>
          <w:p w:rsidR="00286E08" w:rsidRPr="00F964A3" w:rsidRDefault="00F83E36" w:rsidP="00F964A3">
            <w:pPr>
              <w:spacing w:after="0" w:line="240" w:lineRule="auto"/>
              <w:jc w:val="both"/>
              <w:rPr>
                <w:rFonts w:ascii="Times New Roman" w:hAnsi="Times New Roman"/>
              </w:rPr>
            </w:pPr>
            <w:r w:rsidRPr="00F83E36">
              <w:rPr>
                <w:rFonts w:ascii="Times New Roman" w:hAnsi="Times New Roman"/>
              </w:rPr>
              <w:t>Раздел 1.   Обеспечение качества компьютерных систем в процессе эксплуатации</w:t>
            </w:r>
          </w:p>
        </w:tc>
        <w:tc>
          <w:tcPr>
            <w:tcW w:w="480" w:type="pct"/>
          </w:tcPr>
          <w:p w:rsidR="00286E08" w:rsidRPr="00B36A92" w:rsidRDefault="00F11ABF" w:rsidP="008B16D4">
            <w:pPr>
              <w:spacing w:after="0" w:line="240" w:lineRule="auto"/>
              <w:jc w:val="center"/>
              <w:rPr>
                <w:rFonts w:ascii="Times New Roman" w:hAnsi="Times New Roman"/>
                <w:b/>
                <w:bCs/>
              </w:rPr>
            </w:pPr>
            <w:r>
              <w:rPr>
                <w:rFonts w:ascii="Times New Roman" w:hAnsi="Times New Roman"/>
                <w:b/>
                <w:bCs/>
              </w:rPr>
              <w:t>38</w:t>
            </w:r>
          </w:p>
        </w:tc>
        <w:tc>
          <w:tcPr>
            <w:tcW w:w="182" w:type="pct"/>
          </w:tcPr>
          <w:p w:rsidR="00286E08" w:rsidRPr="00B36A92" w:rsidRDefault="00286E08" w:rsidP="008B16D4">
            <w:pPr>
              <w:spacing w:after="0" w:line="240" w:lineRule="auto"/>
              <w:jc w:val="center"/>
              <w:rPr>
                <w:rFonts w:ascii="Times New Roman" w:hAnsi="Times New Roman"/>
              </w:rPr>
            </w:pPr>
          </w:p>
        </w:tc>
        <w:tc>
          <w:tcPr>
            <w:tcW w:w="370" w:type="pct"/>
          </w:tcPr>
          <w:p w:rsidR="00286E08" w:rsidRPr="00B36A92" w:rsidRDefault="00111C0E" w:rsidP="008B16D4">
            <w:pPr>
              <w:spacing w:after="0" w:line="240" w:lineRule="auto"/>
              <w:jc w:val="center"/>
              <w:rPr>
                <w:rFonts w:ascii="Times New Roman" w:hAnsi="Times New Roman"/>
                <w:b/>
                <w:bCs/>
              </w:rPr>
            </w:pPr>
            <w:r>
              <w:rPr>
                <w:rFonts w:ascii="Times New Roman" w:hAnsi="Times New Roman"/>
                <w:b/>
                <w:bCs/>
              </w:rPr>
              <w:t>34</w:t>
            </w:r>
          </w:p>
        </w:tc>
        <w:tc>
          <w:tcPr>
            <w:tcW w:w="196" w:type="pct"/>
          </w:tcPr>
          <w:p w:rsidR="00286E08" w:rsidRPr="00B36A92" w:rsidRDefault="00286E08" w:rsidP="008B16D4">
            <w:pPr>
              <w:spacing w:after="0" w:line="240" w:lineRule="auto"/>
              <w:jc w:val="center"/>
              <w:rPr>
                <w:rFonts w:ascii="Times New Roman" w:hAnsi="Times New Roman"/>
              </w:rPr>
            </w:pPr>
          </w:p>
        </w:tc>
        <w:tc>
          <w:tcPr>
            <w:tcW w:w="392" w:type="pct"/>
            <w:gridSpan w:val="3"/>
          </w:tcPr>
          <w:p w:rsidR="00286E08" w:rsidRPr="00B36A92" w:rsidRDefault="00111C0E" w:rsidP="008B16D4">
            <w:pPr>
              <w:spacing w:after="0" w:line="240" w:lineRule="auto"/>
              <w:jc w:val="center"/>
              <w:rPr>
                <w:rFonts w:ascii="Times New Roman" w:hAnsi="Times New Roman"/>
              </w:rPr>
            </w:pPr>
            <w:r>
              <w:rPr>
                <w:rFonts w:ascii="Times New Roman" w:hAnsi="Times New Roman"/>
              </w:rPr>
              <w:t>18</w:t>
            </w:r>
          </w:p>
        </w:tc>
        <w:tc>
          <w:tcPr>
            <w:tcW w:w="415" w:type="pct"/>
          </w:tcPr>
          <w:p w:rsidR="00286E08" w:rsidRPr="00B36A92" w:rsidRDefault="00286E08" w:rsidP="008B16D4">
            <w:pPr>
              <w:spacing w:after="0" w:line="240" w:lineRule="auto"/>
              <w:jc w:val="center"/>
              <w:rPr>
                <w:rFonts w:ascii="Times New Roman" w:hAnsi="Times New Roman"/>
              </w:rPr>
            </w:pPr>
          </w:p>
        </w:tc>
        <w:tc>
          <w:tcPr>
            <w:tcW w:w="309" w:type="pct"/>
          </w:tcPr>
          <w:p w:rsidR="00286E08" w:rsidRPr="00B36A92" w:rsidRDefault="00286E08" w:rsidP="008B16D4">
            <w:pPr>
              <w:spacing w:after="0" w:line="240" w:lineRule="auto"/>
              <w:jc w:val="center"/>
              <w:rPr>
                <w:rFonts w:ascii="Times New Roman" w:hAnsi="Times New Roman"/>
                <w:b/>
                <w:bCs/>
              </w:rPr>
            </w:pPr>
          </w:p>
        </w:tc>
        <w:tc>
          <w:tcPr>
            <w:tcW w:w="588" w:type="pct"/>
          </w:tcPr>
          <w:p w:rsidR="00286E08" w:rsidRPr="00B36A92" w:rsidRDefault="00286E08" w:rsidP="008B16D4">
            <w:pPr>
              <w:spacing w:after="0" w:line="240" w:lineRule="auto"/>
              <w:jc w:val="center"/>
              <w:rPr>
                <w:rFonts w:ascii="Times New Roman" w:hAnsi="Times New Roman"/>
                <w:b/>
                <w:bCs/>
              </w:rPr>
            </w:pPr>
          </w:p>
        </w:tc>
        <w:tc>
          <w:tcPr>
            <w:tcW w:w="330" w:type="pct"/>
          </w:tcPr>
          <w:p w:rsidR="00286E08" w:rsidRPr="00B36A92" w:rsidRDefault="00286E08" w:rsidP="008B16D4">
            <w:pPr>
              <w:spacing w:after="0" w:line="240" w:lineRule="auto"/>
              <w:jc w:val="center"/>
              <w:rPr>
                <w:rFonts w:ascii="Times New Roman" w:hAnsi="Times New Roman"/>
              </w:rPr>
            </w:pPr>
          </w:p>
        </w:tc>
        <w:tc>
          <w:tcPr>
            <w:tcW w:w="473" w:type="pct"/>
          </w:tcPr>
          <w:p w:rsidR="00286E08" w:rsidRPr="00B36A92" w:rsidRDefault="009E6608" w:rsidP="008B16D4">
            <w:pPr>
              <w:spacing w:after="0" w:line="240" w:lineRule="auto"/>
              <w:jc w:val="center"/>
              <w:rPr>
                <w:rFonts w:ascii="Times New Roman" w:hAnsi="Times New Roman"/>
              </w:rPr>
            </w:pPr>
            <w:r>
              <w:rPr>
                <w:rFonts w:ascii="Times New Roman" w:hAnsi="Times New Roman"/>
              </w:rPr>
              <w:t>2</w:t>
            </w:r>
          </w:p>
        </w:tc>
      </w:tr>
      <w:tr w:rsidR="00F83E36" w:rsidRPr="00B36A92" w:rsidTr="00050ACF">
        <w:trPr>
          <w:trHeight w:val="314"/>
        </w:trPr>
        <w:tc>
          <w:tcPr>
            <w:tcW w:w="603" w:type="pct"/>
          </w:tcPr>
          <w:p w:rsidR="00F83E36" w:rsidRDefault="00095F54" w:rsidP="00F26310">
            <w:pPr>
              <w:spacing w:after="0" w:line="240" w:lineRule="auto"/>
              <w:rPr>
                <w:rFonts w:ascii="Times New Roman" w:hAnsi="Times New Roman"/>
              </w:rPr>
            </w:pPr>
            <w:r>
              <w:rPr>
                <w:rFonts w:ascii="Times New Roman" w:hAnsi="Times New Roman"/>
              </w:rPr>
              <w:t>ПК 4.2</w:t>
            </w:r>
          </w:p>
          <w:p w:rsidR="003F7661" w:rsidRPr="00B36A92" w:rsidRDefault="003F7661" w:rsidP="00F26310">
            <w:pPr>
              <w:spacing w:after="0" w:line="240" w:lineRule="auto"/>
              <w:rPr>
                <w:rFonts w:ascii="Times New Roman" w:hAnsi="Times New Roman"/>
              </w:rPr>
            </w:pPr>
            <w:r>
              <w:rPr>
                <w:rFonts w:ascii="Times New Roman" w:hAnsi="Times New Roman"/>
              </w:rPr>
              <w:t>ОК 1</w:t>
            </w:r>
            <w:r w:rsidR="00E164B3">
              <w:rPr>
                <w:rFonts w:ascii="Times New Roman" w:hAnsi="Times New Roman"/>
              </w:rPr>
              <w:t>, ОК 2,</w:t>
            </w:r>
            <w:r w:rsidR="008B60C3">
              <w:rPr>
                <w:rFonts w:ascii="Times New Roman" w:hAnsi="Times New Roman"/>
              </w:rPr>
              <w:t xml:space="preserve"> ОК 9</w:t>
            </w:r>
            <w:r w:rsidR="002B7AAE">
              <w:rPr>
                <w:rFonts w:ascii="Times New Roman" w:hAnsi="Times New Roman"/>
              </w:rPr>
              <w:t>, ОК 10</w:t>
            </w:r>
          </w:p>
        </w:tc>
        <w:tc>
          <w:tcPr>
            <w:tcW w:w="662" w:type="pct"/>
          </w:tcPr>
          <w:p w:rsidR="00F83E36" w:rsidRPr="00F964A3" w:rsidRDefault="00BF2BEE" w:rsidP="00F964A3">
            <w:pPr>
              <w:spacing w:after="0" w:line="240" w:lineRule="auto"/>
              <w:jc w:val="both"/>
              <w:rPr>
                <w:rFonts w:ascii="Times New Roman" w:hAnsi="Times New Roman"/>
              </w:rPr>
            </w:pPr>
            <w:r w:rsidRPr="00BF2BEE">
              <w:rPr>
                <w:rFonts w:ascii="Times New Roman" w:hAnsi="Times New Roman"/>
              </w:rPr>
              <w:t>Раздел 2. Эксплуатационные характеристики компьютерных систем</w:t>
            </w:r>
          </w:p>
        </w:tc>
        <w:tc>
          <w:tcPr>
            <w:tcW w:w="480" w:type="pct"/>
          </w:tcPr>
          <w:p w:rsidR="00F83E36" w:rsidRPr="00B36A92" w:rsidRDefault="00F11ABF" w:rsidP="008B16D4">
            <w:pPr>
              <w:spacing w:after="0" w:line="240" w:lineRule="auto"/>
              <w:jc w:val="center"/>
              <w:rPr>
                <w:rFonts w:ascii="Times New Roman" w:hAnsi="Times New Roman"/>
                <w:b/>
                <w:bCs/>
              </w:rPr>
            </w:pPr>
            <w:r>
              <w:rPr>
                <w:rFonts w:ascii="Times New Roman" w:hAnsi="Times New Roman"/>
                <w:b/>
                <w:bCs/>
              </w:rPr>
              <w:t>6</w:t>
            </w:r>
          </w:p>
        </w:tc>
        <w:tc>
          <w:tcPr>
            <w:tcW w:w="182" w:type="pct"/>
          </w:tcPr>
          <w:p w:rsidR="00F83E36" w:rsidRPr="00B36A92" w:rsidRDefault="00F83E36" w:rsidP="008B16D4">
            <w:pPr>
              <w:spacing w:after="0" w:line="240" w:lineRule="auto"/>
              <w:jc w:val="center"/>
              <w:rPr>
                <w:rFonts w:ascii="Times New Roman" w:hAnsi="Times New Roman"/>
              </w:rPr>
            </w:pPr>
          </w:p>
        </w:tc>
        <w:tc>
          <w:tcPr>
            <w:tcW w:w="370" w:type="pct"/>
          </w:tcPr>
          <w:p w:rsidR="00F83E36" w:rsidRPr="00B36A92" w:rsidRDefault="00CE657C" w:rsidP="008B16D4">
            <w:pPr>
              <w:spacing w:after="0" w:line="240" w:lineRule="auto"/>
              <w:jc w:val="center"/>
              <w:rPr>
                <w:rFonts w:ascii="Times New Roman" w:hAnsi="Times New Roman"/>
                <w:b/>
                <w:bCs/>
              </w:rPr>
            </w:pPr>
            <w:r>
              <w:rPr>
                <w:rFonts w:ascii="Times New Roman" w:hAnsi="Times New Roman"/>
                <w:b/>
                <w:bCs/>
              </w:rPr>
              <w:t>8</w:t>
            </w:r>
          </w:p>
        </w:tc>
        <w:tc>
          <w:tcPr>
            <w:tcW w:w="196" w:type="pct"/>
          </w:tcPr>
          <w:p w:rsidR="00F83E36" w:rsidRPr="00B36A92" w:rsidRDefault="00F83E36" w:rsidP="008B16D4">
            <w:pPr>
              <w:spacing w:after="0" w:line="240" w:lineRule="auto"/>
              <w:jc w:val="center"/>
              <w:rPr>
                <w:rFonts w:ascii="Times New Roman" w:hAnsi="Times New Roman"/>
              </w:rPr>
            </w:pPr>
          </w:p>
        </w:tc>
        <w:tc>
          <w:tcPr>
            <w:tcW w:w="392" w:type="pct"/>
            <w:gridSpan w:val="3"/>
          </w:tcPr>
          <w:p w:rsidR="00F83E36" w:rsidRPr="00B36A92" w:rsidRDefault="00CE657C" w:rsidP="008B16D4">
            <w:pPr>
              <w:spacing w:after="0" w:line="240" w:lineRule="auto"/>
              <w:jc w:val="center"/>
              <w:rPr>
                <w:rFonts w:ascii="Times New Roman" w:hAnsi="Times New Roman"/>
              </w:rPr>
            </w:pPr>
            <w:r>
              <w:rPr>
                <w:rFonts w:ascii="Times New Roman" w:hAnsi="Times New Roman"/>
              </w:rPr>
              <w:t>6</w:t>
            </w:r>
          </w:p>
        </w:tc>
        <w:tc>
          <w:tcPr>
            <w:tcW w:w="415" w:type="pct"/>
          </w:tcPr>
          <w:p w:rsidR="00F83E36" w:rsidRPr="00B36A92" w:rsidRDefault="00F83E36" w:rsidP="008B16D4">
            <w:pPr>
              <w:spacing w:after="0" w:line="240" w:lineRule="auto"/>
              <w:jc w:val="center"/>
              <w:rPr>
                <w:rFonts w:ascii="Times New Roman" w:hAnsi="Times New Roman"/>
              </w:rPr>
            </w:pPr>
          </w:p>
        </w:tc>
        <w:tc>
          <w:tcPr>
            <w:tcW w:w="309" w:type="pct"/>
          </w:tcPr>
          <w:p w:rsidR="00F83E36" w:rsidRPr="00B36A92" w:rsidRDefault="00F83E36" w:rsidP="008B16D4">
            <w:pPr>
              <w:spacing w:after="0" w:line="240" w:lineRule="auto"/>
              <w:jc w:val="center"/>
              <w:rPr>
                <w:rFonts w:ascii="Times New Roman" w:hAnsi="Times New Roman"/>
                <w:b/>
                <w:bCs/>
              </w:rPr>
            </w:pPr>
          </w:p>
        </w:tc>
        <w:tc>
          <w:tcPr>
            <w:tcW w:w="588" w:type="pct"/>
          </w:tcPr>
          <w:p w:rsidR="00F83E36" w:rsidRPr="00B36A92" w:rsidRDefault="00F83E36" w:rsidP="008B16D4">
            <w:pPr>
              <w:spacing w:after="0" w:line="240" w:lineRule="auto"/>
              <w:jc w:val="center"/>
              <w:rPr>
                <w:rFonts w:ascii="Times New Roman" w:hAnsi="Times New Roman"/>
                <w:b/>
                <w:bCs/>
              </w:rPr>
            </w:pPr>
          </w:p>
        </w:tc>
        <w:tc>
          <w:tcPr>
            <w:tcW w:w="330" w:type="pct"/>
          </w:tcPr>
          <w:p w:rsidR="00F83E36" w:rsidRPr="00B36A92" w:rsidRDefault="00F83E36" w:rsidP="008B16D4">
            <w:pPr>
              <w:spacing w:after="0" w:line="240" w:lineRule="auto"/>
              <w:jc w:val="center"/>
              <w:rPr>
                <w:rFonts w:ascii="Times New Roman" w:hAnsi="Times New Roman"/>
              </w:rPr>
            </w:pPr>
          </w:p>
        </w:tc>
        <w:tc>
          <w:tcPr>
            <w:tcW w:w="473" w:type="pct"/>
          </w:tcPr>
          <w:p w:rsidR="00F83E36" w:rsidRPr="00B36A92" w:rsidRDefault="00F83E36" w:rsidP="008B16D4">
            <w:pPr>
              <w:spacing w:after="0" w:line="240" w:lineRule="auto"/>
              <w:jc w:val="center"/>
              <w:rPr>
                <w:rFonts w:ascii="Times New Roman" w:hAnsi="Times New Roman"/>
              </w:rPr>
            </w:pPr>
          </w:p>
        </w:tc>
      </w:tr>
      <w:tr w:rsidR="00F83E36" w:rsidRPr="00B36A92" w:rsidTr="00050ACF">
        <w:trPr>
          <w:trHeight w:val="314"/>
        </w:trPr>
        <w:tc>
          <w:tcPr>
            <w:tcW w:w="603" w:type="pct"/>
          </w:tcPr>
          <w:p w:rsidR="00F83E36" w:rsidRDefault="008D21BF" w:rsidP="00F26310">
            <w:pPr>
              <w:spacing w:after="0" w:line="240" w:lineRule="auto"/>
              <w:rPr>
                <w:rFonts w:ascii="Times New Roman" w:hAnsi="Times New Roman"/>
              </w:rPr>
            </w:pPr>
            <w:r>
              <w:rPr>
                <w:rFonts w:ascii="Times New Roman" w:hAnsi="Times New Roman"/>
              </w:rPr>
              <w:t>ПК 4.1, ПК 4.3</w:t>
            </w:r>
          </w:p>
          <w:p w:rsidR="003F7661" w:rsidRPr="0092403D" w:rsidRDefault="003F7661" w:rsidP="00F26310">
            <w:pPr>
              <w:spacing w:after="0" w:line="240" w:lineRule="auto"/>
              <w:rPr>
                <w:rFonts w:ascii="Times New Roman" w:hAnsi="Times New Roman"/>
              </w:rPr>
            </w:pPr>
            <w:r>
              <w:rPr>
                <w:rFonts w:ascii="Times New Roman" w:hAnsi="Times New Roman"/>
              </w:rPr>
              <w:t>ОК 1</w:t>
            </w:r>
            <w:r w:rsidR="00E164B3">
              <w:rPr>
                <w:rFonts w:ascii="Times New Roman" w:hAnsi="Times New Roman"/>
              </w:rPr>
              <w:t>, ОК 2,</w:t>
            </w:r>
            <w:r w:rsidR="0092403D" w:rsidRPr="00275D21">
              <w:rPr>
                <w:rFonts w:ascii="Times New Roman" w:hAnsi="Times New Roman"/>
              </w:rPr>
              <w:t xml:space="preserve"> </w:t>
            </w:r>
            <w:r w:rsidR="0092403D">
              <w:rPr>
                <w:rFonts w:ascii="Times New Roman" w:hAnsi="Times New Roman"/>
              </w:rPr>
              <w:t xml:space="preserve">ОК 3, </w:t>
            </w:r>
            <w:r w:rsidR="00DC26AC">
              <w:rPr>
                <w:rFonts w:ascii="Times New Roman" w:hAnsi="Times New Roman"/>
              </w:rPr>
              <w:t>ОК 4</w:t>
            </w:r>
            <w:r w:rsidR="00275D21">
              <w:rPr>
                <w:rFonts w:ascii="Times New Roman" w:hAnsi="Times New Roman"/>
              </w:rPr>
              <w:t>, ОК 5, ОК 6</w:t>
            </w:r>
            <w:r w:rsidR="00AF7E6A">
              <w:rPr>
                <w:rFonts w:ascii="Times New Roman" w:hAnsi="Times New Roman"/>
              </w:rPr>
              <w:t xml:space="preserve">, ОК </w:t>
            </w:r>
            <w:r w:rsidR="008B60C3">
              <w:rPr>
                <w:rFonts w:ascii="Times New Roman" w:hAnsi="Times New Roman"/>
              </w:rPr>
              <w:t>7, ОК</w:t>
            </w:r>
            <w:r w:rsidR="009B02DA">
              <w:rPr>
                <w:rFonts w:ascii="Times New Roman" w:hAnsi="Times New Roman"/>
              </w:rPr>
              <w:t xml:space="preserve"> 8</w:t>
            </w:r>
            <w:r w:rsidR="008B60C3">
              <w:rPr>
                <w:rFonts w:ascii="Times New Roman" w:hAnsi="Times New Roman"/>
              </w:rPr>
              <w:t>, ОК 9</w:t>
            </w:r>
            <w:r w:rsidR="002B7AAE">
              <w:rPr>
                <w:rFonts w:ascii="Times New Roman" w:hAnsi="Times New Roman"/>
              </w:rPr>
              <w:t>, ОК 10, ОК 11</w:t>
            </w:r>
          </w:p>
        </w:tc>
        <w:tc>
          <w:tcPr>
            <w:tcW w:w="662" w:type="pct"/>
          </w:tcPr>
          <w:p w:rsidR="00F83E36" w:rsidRPr="00F964A3" w:rsidRDefault="00BF2BEE" w:rsidP="00F964A3">
            <w:pPr>
              <w:spacing w:after="0" w:line="240" w:lineRule="auto"/>
              <w:jc w:val="both"/>
              <w:rPr>
                <w:rFonts w:ascii="Times New Roman" w:hAnsi="Times New Roman"/>
              </w:rPr>
            </w:pPr>
            <w:r w:rsidRPr="00BF2BEE">
              <w:rPr>
                <w:rFonts w:ascii="Times New Roman" w:hAnsi="Times New Roman"/>
              </w:rPr>
              <w:t>Раздел 3. Основы обслуживания компьютерных систем</w:t>
            </w:r>
          </w:p>
        </w:tc>
        <w:tc>
          <w:tcPr>
            <w:tcW w:w="480" w:type="pct"/>
          </w:tcPr>
          <w:p w:rsidR="00F83E36" w:rsidRPr="00B36A92" w:rsidRDefault="00F11ABF" w:rsidP="008B16D4">
            <w:pPr>
              <w:spacing w:after="0" w:line="240" w:lineRule="auto"/>
              <w:jc w:val="center"/>
              <w:rPr>
                <w:rFonts w:ascii="Times New Roman" w:hAnsi="Times New Roman"/>
                <w:b/>
                <w:bCs/>
              </w:rPr>
            </w:pPr>
            <w:r>
              <w:rPr>
                <w:rFonts w:ascii="Times New Roman" w:hAnsi="Times New Roman"/>
                <w:b/>
                <w:bCs/>
              </w:rPr>
              <w:t>16</w:t>
            </w:r>
          </w:p>
        </w:tc>
        <w:tc>
          <w:tcPr>
            <w:tcW w:w="182" w:type="pct"/>
          </w:tcPr>
          <w:p w:rsidR="00F83E36" w:rsidRPr="00B36A92" w:rsidRDefault="00F83E36" w:rsidP="008B16D4">
            <w:pPr>
              <w:spacing w:after="0" w:line="240" w:lineRule="auto"/>
              <w:jc w:val="center"/>
              <w:rPr>
                <w:rFonts w:ascii="Times New Roman" w:hAnsi="Times New Roman"/>
              </w:rPr>
            </w:pPr>
          </w:p>
        </w:tc>
        <w:tc>
          <w:tcPr>
            <w:tcW w:w="370" w:type="pct"/>
          </w:tcPr>
          <w:p w:rsidR="00F83E36" w:rsidRPr="00B36A92" w:rsidRDefault="00CE657C" w:rsidP="008B16D4">
            <w:pPr>
              <w:spacing w:after="0" w:line="240" w:lineRule="auto"/>
              <w:jc w:val="center"/>
              <w:rPr>
                <w:rFonts w:ascii="Times New Roman" w:hAnsi="Times New Roman"/>
                <w:b/>
                <w:bCs/>
              </w:rPr>
            </w:pPr>
            <w:r>
              <w:rPr>
                <w:rFonts w:ascii="Times New Roman" w:hAnsi="Times New Roman"/>
                <w:b/>
                <w:bCs/>
              </w:rPr>
              <w:t>14</w:t>
            </w:r>
          </w:p>
        </w:tc>
        <w:tc>
          <w:tcPr>
            <w:tcW w:w="196" w:type="pct"/>
          </w:tcPr>
          <w:p w:rsidR="00F83E36" w:rsidRPr="00B36A92" w:rsidRDefault="00F83E36" w:rsidP="008B16D4">
            <w:pPr>
              <w:spacing w:after="0" w:line="240" w:lineRule="auto"/>
              <w:jc w:val="center"/>
              <w:rPr>
                <w:rFonts w:ascii="Times New Roman" w:hAnsi="Times New Roman"/>
              </w:rPr>
            </w:pPr>
          </w:p>
        </w:tc>
        <w:tc>
          <w:tcPr>
            <w:tcW w:w="392" w:type="pct"/>
            <w:gridSpan w:val="3"/>
          </w:tcPr>
          <w:p w:rsidR="00F83E36" w:rsidRPr="00B36A92" w:rsidRDefault="00CE657C" w:rsidP="008B16D4">
            <w:pPr>
              <w:spacing w:after="0" w:line="240" w:lineRule="auto"/>
              <w:jc w:val="center"/>
              <w:rPr>
                <w:rFonts w:ascii="Times New Roman" w:hAnsi="Times New Roman"/>
              </w:rPr>
            </w:pPr>
            <w:r>
              <w:rPr>
                <w:rFonts w:ascii="Times New Roman" w:hAnsi="Times New Roman"/>
              </w:rPr>
              <w:t>8</w:t>
            </w:r>
          </w:p>
        </w:tc>
        <w:tc>
          <w:tcPr>
            <w:tcW w:w="415" w:type="pct"/>
          </w:tcPr>
          <w:p w:rsidR="00F83E36" w:rsidRPr="00B36A92" w:rsidRDefault="00F83E36" w:rsidP="008B16D4">
            <w:pPr>
              <w:spacing w:after="0" w:line="240" w:lineRule="auto"/>
              <w:jc w:val="center"/>
              <w:rPr>
                <w:rFonts w:ascii="Times New Roman" w:hAnsi="Times New Roman"/>
              </w:rPr>
            </w:pPr>
          </w:p>
        </w:tc>
        <w:tc>
          <w:tcPr>
            <w:tcW w:w="309" w:type="pct"/>
          </w:tcPr>
          <w:p w:rsidR="00F83E36" w:rsidRPr="00B36A92" w:rsidRDefault="00F83E36" w:rsidP="008B16D4">
            <w:pPr>
              <w:spacing w:after="0" w:line="240" w:lineRule="auto"/>
              <w:jc w:val="center"/>
              <w:rPr>
                <w:rFonts w:ascii="Times New Roman" w:hAnsi="Times New Roman"/>
                <w:b/>
                <w:bCs/>
              </w:rPr>
            </w:pPr>
          </w:p>
        </w:tc>
        <w:tc>
          <w:tcPr>
            <w:tcW w:w="588" w:type="pct"/>
          </w:tcPr>
          <w:p w:rsidR="00F83E36" w:rsidRPr="00B36A92" w:rsidRDefault="00F83E36" w:rsidP="008B16D4">
            <w:pPr>
              <w:spacing w:after="0" w:line="240" w:lineRule="auto"/>
              <w:jc w:val="center"/>
              <w:rPr>
                <w:rFonts w:ascii="Times New Roman" w:hAnsi="Times New Roman"/>
                <w:b/>
                <w:bCs/>
              </w:rPr>
            </w:pPr>
          </w:p>
        </w:tc>
        <w:tc>
          <w:tcPr>
            <w:tcW w:w="330" w:type="pct"/>
          </w:tcPr>
          <w:p w:rsidR="00F83E36" w:rsidRPr="00B36A92" w:rsidRDefault="00F83E36" w:rsidP="008B16D4">
            <w:pPr>
              <w:spacing w:after="0" w:line="240" w:lineRule="auto"/>
              <w:jc w:val="center"/>
              <w:rPr>
                <w:rFonts w:ascii="Times New Roman" w:hAnsi="Times New Roman"/>
              </w:rPr>
            </w:pPr>
          </w:p>
        </w:tc>
        <w:tc>
          <w:tcPr>
            <w:tcW w:w="473" w:type="pct"/>
          </w:tcPr>
          <w:p w:rsidR="00F83E36" w:rsidRPr="00B36A92" w:rsidRDefault="009E6608" w:rsidP="008B16D4">
            <w:pPr>
              <w:spacing w:after="0" w:line="240" w:lineRule="auto"/>
              <w:jc w:val="center"/>
              <w:rPr>
                <w:rFonts w:ascii="Times New Roman" w:hAnsi="Times New Roman"/>
              </w:rPr>
            </w:pPr>
            <w:r>
              <w:rPr>
                <w:rFonts w:ascii="Times New Roman" w:hAnsi="Times New Roman"/>
              </w:rPr>
              <w:t>2</w:t>
            </w:r>
          </w:p>
        </w:tc>
      </w:tr>
      <w:tr w:rsidR="00F83E36" w:rsidRPr="00B36A92" w:rsidTr="00050ACF">
        <w:trPr>
          <w:trHeight w:val="314"/>
        </w:trPr>
        <w:tc>
          <w:tcPr>
            <w:tcW w:w="603" w:type="pct"/>
          </w:tcPr>
          <w:p w:rsidR="00F83E36" w:rsidRDefault="001F7400" w:rsidP="00F26310">
            <w:pPr>
              <w:spacing w:after="0" w:line="240" w:lineRule="auto"/>
              <w:rPr>
                <w:rFonts w:ascii="Times New Roman" w:hAnsi="Times New Roman"/>
              </w:rPr>
            </w:pPr>
            <w:r>
              <w:rPr>
                <w:rFonts w:ascii="Times New Roman" w:hAnsi="Times New Roman"/>
              </w:rPr>
              <w:t>ПК 4.4</w:t>
            </w:r>
          </w:p>
          <w:p w:rsidR="003F7661" w:rsidRPr="00275D21" w:rsidRDefault="003F7661" w:rsidP="00F26310">
            <w:pPr>
              <w:spacing w:after="0" w:line="240" w:lineRule="auto"/>
              <w:rPr>
                <w:rFonts w:ascii="Times New Roman" w:hAnsi="Times New Roman"/>
              </w:rPr>
            </w:pPr>
            <w:r>
              <w:rPr>
                <w:rFonts w:ascii="Times New Roman" w:hAnsi="Times New Roman"/>
              </w:rPr>
              <w:t>ОК 1</w:t>
            </w:r>
            <w:r w:rsidR="00E164B3">
              <w:rPr>
                <w:rFonts w:ascii="Times New Roman" w:hAnsi="Times New Roman"/>
              </w:rPr>
              <w:t>, ОК 2,</w:t>
            </w:r>
            <w:r w:rsidR="0092403D">
              <w:rPr>
                <w:rFonts w:ascii="Times New Roman" w:hAnsi="Times New Roman"/>
              </w:rPr>
              <w:t xml:space="preserve"> ОК 3</w:t>
            </w:r>
            <w:r w:rsidR="00DC26AC">
              <w:rPr>
                <w:rFonts w:ascii="Times New Roman" w:hAnsi="Times New Roman"/>
              </w:rPr>
              <w:t>, ОК 4</w:t>
            </w:r>
            <w:r w:rsidR="00275D21">
              <w:rPr>
                <w:rFonts w:ascii="Times New Roman" w:hAnsi="Times New Roman"/>
              </w:rPr>
              <w:t>, ОК 5, ОК 6</w:t>
            </w:r>
            <w:r w:rsidR="00AF7E6A">
              <w:rPr>
                <w:rFonts w:ascii="Times New Roman" w:hAnsi="Times New Roman"/>
              </w:rPr>
              <w:t>, ОК 7</w:t>
            </w:r>
            <w:r w:rsidR="009B02DA">
              <w:rPr>
                <w:rFonts w:ascii="Times New Roman" w:hAnsi="Times New Roman"/>
              </w:rPr>
              <w:t>, ОК 8</w:t>
            </w:r>
            <w:r w:rsidR="008B60C3">
              <w:rPr>
                <w:rFonts w:ascii="Times New Roman" w:hAnsi="Times New Roman"/>
              </w:rPr>
              <w:t>, ОК 9</w:t>
            </w:r>
            <w:r w:rsidR="002B7AAE">
              <w:rPr>
                <w:rFonts w:ascii="Times New Roman" w:hAnsi="Times New Roman"/>
              </w:rPr>
              <w:t>, ОК 10, ОК 11</w:t>
            </w:r>
          </w:p>
        </w:tc>
        <w:tc>
          <w:tcPr>
            <w:tcW w:w="662" w:type="pct"/>
          </w:tcPr>
          <w:p w:rsidR="00F83E36" w:rsidRPr="00F964A3" w:rsidRDefault="00BF2BEE" w:rsidP="00F964A3">
            <w:pPr>
              <w:spacing w:after="0" w:line="240" w:lineRule="auto"/>
              <w:jc w:val="both"/>
              <w:rPr>
                <w:rFonts w:ascii="Times New Roman" w:hAnsi="Times New Roman"/>
              </w:rPr>
            </w:pPr>
            <w:r w:rsidRPr="00BF2BEE">
              <w:rPr>
                <w:rFonts w:ascii="Times New Roman" w:hAnsi="Times New Roman"/>
              </w:rPr>
              <w:t>Раздел 4. Обеспечение информационной безопасности компьютерных систем</w:t>
            </w:r>
          </w:p>
        </w:tc>
        <w:tc>
          <w:tcPr>
            <w:tcW w:w="480" w:type="pct"/>
          </w:tcPr>
          <w:p w:rsidR="00F83E36" w:rsidRPr="00B36A92" w:rsidRDefault="00F11ABF" w:rsidP="008B16D4">
            <w:pPr>
              <w:spacing w:after="0" w:line="240" w:lineRule="auto"/>
              <w:jc w:val="center"/>
              <w:rPr>
                <w:rFonts w:ascii="Times New Roman" w:hAnsi="Times New Roman"/>
                <w:b/>
                <w:bCs/>
              </w:rPr>
            </w:pPr>
            <w:r>
              <w:rPr>
                <w:rFonts w:ascii="Times New Roman" w:hAnsi="Times New Roman"/>
                <w:b/>
                <w:bCs/>
              </w:rPr>
              <w:t>60</w:t>
            </w:r>
          </w:p>
        </w:tc>
        <w:tc>
          <w:tcPr>
            <w:tcW w:w="182" w:type="pct"/>
          </w:tcPr>
          <w:p w:rsidR="00F83E36" w:rsidRPr="00B36A92" w:rsidRDefault="00F83E36" w:rsidP="008B16D4">
            <w:pPr>
              <w:spacing w:after="0" w:line="240" w:lineRule="auto"/>
              <w:jc w:val="center"/>
              <w:rPr>
                <w:rFonts w:ascii="Times New Roman" w:hAnsi="Times New Roman"/>
              </w:rPr>
            </w:pPr>
          </w:p>
        </w:tc>
        <w:tc>
          <w:tcPr>
            <w:tcW w:w="370" w:type="pct"/>
          </w:tcPr>
          <w:p w:rsidR="00F83E36" w:rsidRPr="00B36A92" w:rsidRDefault="00CE657C" w:rsidP="008B16D4">
            <w:pPr>
              <w:spacing w:after="0" w:line="240" w:lineRule="auto"/>
              <w:jc w:val="center"/>
              <w:rPr>
                <w:rFonts w:ascii="Times New Roman" w:hAnsi="Times New Roman"/>
                <w:b/>
                <w:bCs/>
              </w:rPr>
            </w:pPr>
            <w:r>
              <w:rPr>
                <w:rFonts w:ascii="Times New Roman" w:hAnsi="Times New Roman"/>
                <w:b/>
                <w:bCs/>
              </w:rPr>
              <w:t>54</w:t>
            </w:r>
          </w:p>
        </w:tc>
        <w:tc>
          <w:tcPr>
            <w:tcW w:w="196" w:type="pct"/>
          </w:tcPr>
          <w:p w:rsidR="00F83E36" w:rsidRPr="00B36A92" w:rsidRDefault="00F83E36" w:rsidP="008B16D4">
            <w:pPr>
              <w:spacing w:after="0" w:line="240" w:lineRule="auto"/>
              <w:jc w:val="center"/>
              <w:rPr>
                <w:rFonts w:ascii="Times New Roman" w:hAnsi="Times New Roman"/>
              </w:rPr>
            </w:pPr>
          </w:p>
        </w:tc>
        <w:tc>
          <w:tcPr>
            <w:tcW w:w="392" w:type="pct"/>
            <w:gridSpan w:val="3"/>
          </w:tcPr>
          <w:p w:rsidR="00F83E36" w:rsidRPr="00B36A92" w:rsidRDefault="00CE657C" w:rsidP="008B16D4">
            <w:pPr>
              <w:spacing w:after="0" w:line="240" w:lineRule="auto"/>
              <w:jc w:val="center"/>
              <w:rPr>
                <w:rFonts w:ascii="Times New Roman" w:hAnsi="Times New Roman"/>
              </w:rPr>
            </w:pPr>
            <w:r>
              <w:rPr>
                <w:rFonts w:ascii="Times New Roman" w:hAnsi="Times New Roman"/>
              </w:rPr>
              <w:t>28</w:t>
            </w:r>
          </w:p>
        </w:tc>
        <w:tc>
          <w:tcPr>
            <w:tcW w:w="415" w:type="pct"/>
          </w:tcPr>
          <w:p w:rsidR="00F83E36" w:rsidRPr="00B36A92" w:rsidRDefault="00F83E36" w:rsidP="008B16D4">
            <w:pPr>
              <w:spacing w:after="0" w:line="240" w:lineRule="auto"/>
              <w:jc w:val="center"/>
              <w:rPr>
                <w:rFonts w:ascii="Times New Roman" w:hAnsi="Times New Roman"/>
              </w:rPr>
            </w:pPr>
          </w:p>
        </w:tc>
        <w:tc>
          <w:tcPr>
            <w:tcW w:w="309" w:type="pct"/>
          </w:tcPr>
          <w:p w:rsidR="00F83E36" w:rsidRPr="00B36A92" w:rsidRDefault="00F83E36" w:rsidP="008B16D4">
            <w:pPr>
              <w:spacing w:after="0" w:line="240" w:lineRule="auto"/>
              <w:jc w:val="center"/>
              <w:rPr>
                <w:rFonts w:ascii="Times New Roman" w:hAnsi="Times New Roman"/>
                <w:b/>
                <w:bCs/>
              </w:rPr>
            </w:pPr>
          </w:p>
        </w:tc>
        <w:tc>
          <w:tcPr>
            <w:tcW w:w="588" w:type="pct"/>
          </w:tcPr>
          <w:p w:rsidR="00F83E36" w:rsidRPr="00B36A92" w:rsidRDefault="00F83E36" w:rsidP="008B16D4">
            <w:pPr>
              <w:spacing w:after="0" w:line="240" w:lineRule="auto"/>
              <w:jc w:val="center"/>
              <w:rPr>
                <w:rFonts w:ascii="Times New Roman" w:hAnsi="Times New Roman"/>
                <w:b/>
                <w:bCs/>
              </w:rPr>
            </w:pPr>
          </w:p>
        </w:tc>
        <w:tc>
          <w:tcPr>
            <w:tcW w:w="330" w:type="pct"/>
          </w:tcPr>
          <w:p w:rsidR="00F83E36" w:rsidRPr="00B36A92" w:rsidRDefault="00F83E36" w:rsidP="008B16D4">
            <w:pPr>
              <w:spacing w:after="0" w:line="240" w:lineRule="auto"/>
              <w:jc w:val="center"/>
              <w:rPr>
                <w:rFonts w:ascii="Times New Roman" w:hAnsi="Times New Roman"/>
              </w:rPr>
            </w:pPr>
          </w:p>
        </w:tc>
        <w:tc>
          <w:tcPr>
            <w:tcW w:w="473" w:type="pct"/>
          </w:tcPr>
          <w:p w:rsidR="00F83E36" w:rsidRPr="00B36A92" w:rsidRDefault="009E6608" w:rsidP="008B16D4">
            <w:pPr>
              <w:spacing w:after="0" w:line="240" w:lineRule="auto"/>
              <w:jc w:val="center"/>
              <w:rPr>
                <w:rFonts w:ascii="Times New Roman" w:hAnsi="Times New Roman"/>
              </w:rPr>
            </w:pPr>
            <w:r>
              <w:rPr>
                <w:rFonts w:ascii="Times New Roman" w:hAnsi="Times New Roman"/>
              </w:rPr>
              <w:t>6</w:t>
            </w:r>
          </w:p>
        </w:tc>
      </w:tr>
      <w:tr w:rsidR="00181182" w:rsidRPr="00B36A92" w:rsidTr="00CA06FE">
        <w:trPr>
          <w:trHeight w:val="314"/>
        </w:trPr>
        <w:tc>
          <w:tcPr>
            <w:tcW w:w="603" w:type="pct"/>
          </w:tcPr>
          <w:p w:rsidR="00EE530E" w:rsidRPr="00B36A92" w:rsidRDefault="00EE530E" w:rsidP="00EE530E">
            <w:pPr>
              <w:spacing w:after="0" w:line="240" w:lineRule="auto"/>
              <w:rPr>
                <w:rFonts w:ascii="Times New Roman" w:hAnsi="Times New Roman"/>
              </w:rPr>
            </w:pPr>
            <w:r w:rsidRPr="00B36A92">
              <w:rPr>
                <w:rFonts w:ascii="Times New Roman" w:hAnsi="Times New Roman"/>
              </w:rPr>
              <w:t>ПК</w:t>
            </w:r>
            <w:r>
              <w:rPr>
                <w:rFonts w:ascii="Times New Roman" w:hAnsi="Times New Roman"/>
              </w:rPr>
              <w:t xml:space="preserve"> 4.1-4.4</w:t>
            </w:r>
          </w:p>
          <w:p w:rsidR="00181182" w:rsidRDefault="00EE530E" w:rsidP="00EE530E">
            <w:pPr>
              <w:spacing w:after="0" w:line="240" w:lineRule="auto"/>
              <w:rPr>
                <w:rFonts w:ascii="Times New Roman" w:hAnsi="Times New Roman"/>
              </w:rPr>
            </w:pPr>
            <w:r w:rsidRPr="00B36A92">
              <w:rPr>
                <w:rFonts w:ascii="Times New Roman" w:hAnsi="Times New Roman"/>
              </w:rPr>
              <w:t>ОК</w:t>
            </w:r>
            <w:r>
              <w:rPr>
                <w:rFonts w:ascii="Times New Roman" w:hAnsi="Times New Roman"/>
              </w:rPr>
              <w:t xml:space="preserve"> 1-11</w:t>
            </w:r>
          </w:p>
        </w:tc>
        <w:tc>
          <w:tcPr>
            <w:tcW w:w="662" w:type="pct"/>
            <w:vAlign w:val="center"/>
          </w:tcPr>
          <w:p w:rsidR="00181182" w:rsidRPr="00BF2BEE" w:rsidRDefault="00181182" w:rsidP="00CA06FE">
            <w:pPr>
              <w:spacing w:after="0" w:line="240" w:lineRule="auto"/>
              <w:rPr>
                <w:rFonts w:ascii="Times New Roman" w:hAnsi="Times New Roman"/>
              </w:rPr>
            </w:pPr>
            <w:r>
              <w:rPr>
                <w:rFonts w:ascii="Times New Roman" w:hAnsi="Times New Roman"/>
              </w:rPr>
              <w:t>Учебная практика</w:t>
            </w:r>
          </w:p>
        </w:tc>
        <w:tc>
          <w:tcPr>
            <w:tcW w:w="480" w:type="pct"/>
          </w:tcPr>
          <w:p w:rsidR="00181182" w:rsidRPr="00B36A92" w:rsidRDefault="00DC3EC7" w:rsidP="008B16D4">
            <w:pPr>
              <w:spacing w:after="0" w:line="240" w:lineRule="auto"/>
              <w:jc w:val="center"/>
              <w:rPr>
                <w:rFonts w:ascii="Times New Roman" w:hAnsi="Times New Roman"/>
                <w:b/>
                <w:bCs/>
              </w:rPr>
            </w:pPr>
            <w:r>
              <w:rPr>
                <w:rFonts w:ascii="Times New Roman" w:hAnsi="Times New Roman"/>
                <w:b/>
                <w:bCs/>
              </w:rPr>
              <w:t>108</w:t>
            </w:r>
          </w:p>
        </w:tc>
        <w:tc>
          <w:tcPr>
            <w:tcW w:w="182" w:type="pct"/>
          </w:tcPr>
          <w:p w:rsidR="00181182" w:rsidRPr="00B36A92" w:rsidRDefault="00EA20E2" w:rsidP="008B16D4">
            <w:pPr>
              <w:spacing w:after="0" w:line="240" w:lineRule="auto"/>
              <w:jc w:val="center"/>
              <w:rPr>
                <w:rFonts w:ascii="Times New Roman" w:hAnsi="Times New Roman"/>
              </w:rPr>
            </w:pPr>
            <w:r>
              <w:rPr>
                <w:rFonts w:ascii="Times New Roman" w:hAnsi="Times New Roman"/>
              </w:rPr>
              <w:t>108</w:t>
            </w:r>
          </w:p>
        </w:tc>
        <w:tc>
          <w:tcPr>
            <w:tcW w:w="370" w:type="pct"/>
          </w:tcPr>
          <w:p w:rsidR="00181182" w:rsidRPr="00B36A92" w:rsidRDefault="00181182" w:rsidP="008B16D4">
            <w:pPr>
              <w:spacing w:after="0" w:line="240" w:lineRule="auto"/>
              <w:jc w:val="center"/>
              <w:rPr>
                <w:rFonts w:ascii="Times New Roman" w:hAnsi="Times New Roman"/>
                <w:b/>
                <w:bCs/>
              </w:rPr>
            </w:pPr>
          </w:p>
        </w:tc>
        <w:tc>
          <w:tcPr>
            <w:tcW w:w="196" w:type="pct"/>
          </w:tcPr>
          <w:p w:rsidR="00181182" w:rsidRPr="00B36A92" w:rsidRDefault="00181182" w:rsidP="008B16D4">
            <w:pPr>
              <w:spacing w:after="0" w:line="240" w:lineRule="auto"/>
              <w:jc w:val="center"/>
              <w:rPr>
                <w:rFonts w:ascii="Times New Roman" w:hAnsi="Times New Roman"/>
              </w:rPr>
            </w:pPr>
          </w:p>
        </w:tc>
        <w:tc>
          <w:tcPr>
            <w:tcW w:w="392" w:type="pct"/>
            <w:gridSpan w:val="3"/>
          </w:tcPr>
          <w:p w:rsidR="00181182" w:rsidRPr="00B36A92" w:rsidRDefault="00181182" w:rsidP="008B16D4">
            <w:pPr>
              <w:spacing w:after="0" w:line="240" w:lineRule="auto"/>
              <w:jc w:val="center"/>
              <w:rPr>
                <w:rFonts w:ascii="Times New Roman" w:hAnsi="Times New Roman"/>
              </w:rPr>
            </w:pPr>
          </w:p>
        </w:tc>
        <w:tc>
          <w:tcPr>
            <w:tcW w:w="415" w:type="pct"/>
          </w:tcPr>
          <w:p w:rsidR="00181182" w:rsidRPr="00B36A92" w:rsidRDefault="00181182" w:rsidP="008B16D4">
            <w:pPr>
              <w:spacing w:after="0" w:line="240" w:lineRule="auto"/>
              <w:jc w:val="center"/>
              <w:rPr>
                <w:rFonts w:ascii="Times New Roman" w:hAnsi="Times New Roman"/>
              </w:rPr>
            </w:pPr>
          </w:p>
        </w:tc>
        <w:tc>
          <w:tcPr>
            <w:tcW w:w="309" w:type="pct"/>
          </w:tcPr>
          <w:p w:rsidR="00181182" w:rsidRPr="005E5194" w:rsidRDefault="005E5194" w:rsidP="008B16D4">
            <w:pPr>
              <w:spacing w:after="0" w:line="240" w:lineRule="auto"/>
              <w:jc w:val="center"/>
              <w:rPr>
                <w:rFonts w:ascii="Times New Roman" w:hAnsi="Times New Roman"/>
                <w:b/>
                <w:bCs/>
                <w:lang w:val="en-US"/>
              </w:rPr>
            </w:pPr>
            <w:r>
              <w:rPr>
                <w:rFonts w:ascii="Times New Roman" w:hAnsi="Times New Roman"/>
                <w:b/>
                <w:bCs/>
                <w:lang w:val="en-US"/>
              </w:rPr>
              <w:t>108</w:t>
            </w:r>
            <w:bookmarkStart w:id="2" w:name="_GoBack"/>
            <w:bookmarkEnd w:id="2"/>
          </w:p>
        </w:tc>
        <w:tc>
          <w:tcPr>
            <w:tcW w:w="588" w:type="pct"/>
          </w:tcPr>
          <w:p w:rsidR="00181182" w:rsidRPr="00B36A92" w:rsidRDefault="00181182" w:rsidP="008B16D4">
            <w:pPr>
              <w:spacing w:after="0" w:line="240" w:lineRule="auto"/>
              <w:jc w:val="center"/>
              <w:rPr>
                <w:rFonts w:ascii="Times New Roman" w:hAnsi="Times New Roman"/>
                <w:b/>
                <w:bCs/>
              </w:rPr>
            </w:pPr>
          </w:p>
        </w:tc>
        <w:tc>
          <w:tcPr>
            <w:tcW w:w="330" w:type="pct"/>
          </w:tcPr>
          <w:p w:rsidR="00181182" w:rsidRPr="00B36A92" w:rsidRDefault="00181182" w:rsidP="008B16D4">
            <w:pPr>
              <w:spacing w:after="0" w:line="240" w:lineRule="auto"/>
              <w:jc w:val="center"/>
              <w:rPr>
                <w:rFonts w:ascii="Times New Roman" w:hAnsi="Times New Roman"/>
              </w:rPr>
            </w:pPr>
          </w:p>
        </w:tc>
        <w:tc>
          <w:tcPr>
            <w:tcW w:w="473" w:type="pct"/>
          </w:tcPr>
          <w:p w:rsidR="00181182" w:rsidRPr="00B36A92" w:rsidRDefault="00181182" w:rsidP="008B16D4">
            <w:pPr>
              <w:spacing w:after="0" w:line="240" w:lineRule="auto"/>
              <w:jc w:val="center"/>
              <w:rPr>
                <w:rFonts w:ascii="Times New Roman" w:hAnsi="Times New Roman"/>
              </w:rPr>
            </w:pPr>
          </w:p>
        </w:tc>
      </w:tr>
      <w:tr w:rsidR="00F25B8C" w:rsidRPr="00B36A92" w:rsidTr="00317E74">
        <w:tc>
          <w:tcPr>
            <w:tcW w:w="603" w:type="pct"/>
          </w:tcPr>
          <w:p w:rsidR="00EE530E" w:rsidRPr="00B36A92" w:rsidRDefault="00EE530E" w:rsidP="00EE530E">
            <w:pPr>
              <w:spacing w:after="0" w:line="240" w:lineRule="auto"/>
              <w:rPr>
                <w:rFonts w:ascii="Times New Roman" w:hAnsi="Times New Roman"/>
              </w:rPr>
            </w:pPr>
            <w:r w:rsidRPr="00B36A92">
              <w:rPr>
                <w:rFonts w:ascii="Times New Roman" w:hAnsi="Times New Roman"/>
              </w:rPr>
              <w:t>ПК</w:t>
            </w:r>
            <w:r>
              <w:rPr>
                <w:rFonts w:ascii="Times New Roman" w:hAnsi="Times New Roman"/>
              </w:rPr>
              <w:t xml:space="preserve"> 4.1-4.4</w:t>
            </w:r>
          </w:p>
          <w:p w:rsidR="00F25B8C" w:rsidRPr="00B36A92" w:rsidRDefault="00EE530E" w:rsidP="00EE530E">
            <w:pPr>
              <w:spacing w:after="0" w:line="240" w:lineRule="auto"/>
              <w:rPr>
                <w:rFonts w:ascii="Times New Roman" w:hAnsi="Times New Roman"/>
                <w:i/>
              </w:rPr>
            </w:pPr>
            <w:r w:rsidRPr="00B36A92">
              <w:rPr>
                <w:rFonts w:ascii="Times New Roman" w:hAnsi="Times New Roman"/>
              </w:rPr>
              <w:t>ОК</w:t>
            </w:r>
            <w:r>
              <w:rPr>
                <w:rFonts w:ascii="Times New Roman" w:hAnsi="Times New Roman"/>
              </w:rPr>
              <w:t xml:space="preserve"> 1-11</w:t>
            </w:r>
          </w:p>
        </w:tc>
        <w:tc>
          <w:tcPr>
            <w:tcW w:w="662" w:type="pct"/>
          </w:tcPr>
          <w:p w:rsidR="00F25B8C" w:rsidRPr="00B36A92" w:rsidRDefault="00F25B8C" w:rsidP="00F26310">
            <w:pPr>
              <w:suppressAutoHyphens/>
              <w:spacing w:after="0" w:line="240" w:lineRule="auto"/>
              <w:rPr>
                <w:rFonts w:ascii="Times New Roman" w:hAnsi="Times New Roman"/>
              </w:rPr>
            </w:pPr>
            <w:r w:rsidRPr="00B36A92">
              <w:rPr>
                <w:rFonts w:ascii="Times New Roman" w:hAnsi="Times New Roman"/>
              </w:rPr>
              <w:t xml:space="preserve">Производственная практика (по </w:t>
            </w:r>
            <w:r w:rsidRPr="00B36A92">
              <w:rPr>
                <w:rFonts w:ascii="Times New Roman" w:hAnsi="Times New Roman"/>
              </w:rPr>
              <w:lastRenderedPageBreak/>
              <w:t xml:space="preserve">профилю специальности), часов </w:t>
            </w:r>
            <w:r w:rsidRPr="00B36A92">
              <w:rPr>
                <w:rFonts w:ascii="Times New Roman" w:hAnsi="Times New Roman"/>
                <w:i/>
              </w:rPr>
              <w:t>(если предусмотрена итоговая (концентрированная практика</w:t>
            </w:r>
            <w:r w:rsidRPr="00B36A92">
              <w:rPr>
                <w:rFonts w:ascii="Times New Roman" w:hAnsi="Times New Roman"/>
              </w:rPr>
              <w:t>)</w:t>
            </w:r>
          </w:p>
        </w:tc>
        <w:tc>
          <w:tcPr>
            <w:tcW w:w="480" w:type="pct"/>
          </w:tcPr>
          <w:p w:rsidR="00F25B8C" w:rsidRPr="00B36A92" w:rsidRDefault="00DC3EC7" w:rsidP="008B16D4">
            <w:pPr>
              <w:suppressAutoHyphens/>
              <w:spacing w:after="0" w:line="240" w:lineRule="auto"/>
              <w:jc w:val="center"/>
              <w:rPr>
                <w:rFonts w:ascii="Times New Roman" w:hAnsi="Times New Roman"/>
                <w:b/>
                <w:bCs/>
              </w:rPr>
            </w:pPr>
            <w:r>
              <w:rPr>
                <w:rFonts w:ascii="Times New Roman" w:hAnsi="Times New Roman"/>
                <w:b/>
                <w:bCs/>
              </w:rPr>
              <w:lastRenderedPageBreak/>
              <w:t>108</w:t>
            </w:r>
          </w:p>
          <w:p w:rsidR="00F25B8C" w:rsidRPr="00B36A92" w:rsidRDefault="00F25B8C" w:rsidP="008B16D4">
            <w:pPr>
              <w:suppressAutoHyphens/>
              <w:spacing w:after="0" w:line="240" w:lineRule="auto"/>
              <w:jc w:val="center"/>
              <w:rPr>
                <w:rFonts w:ascii="Times New Roman" w:hAnsi="Times New Roman"/>
                <w:i/>
              </w:rPr>
            </w:pPr>
          </w:p>
          <w:p w:rsidR="00F25B8C" w:rsidRPr="00B36A92" w:rsidRDefault="00F25B8C" w:rsidP="008B16D4">
            <w:pPr>
              <w:suppressAutoHyphens/>
              <w:spacing w:after="0" w:line="240" w:lineRule="auto"/>
              <w:jc w:val="center"/>
              <w:rPr>
                <w:rFonts w:ascii="Times New Roman" w:hAnsi="Times New Roman"/>
                <w:b/>
                <w:bCs/>
                <w:i/>
              </w:rPr>
            </w:pPr>
          </w:p>
        </w:tc>
        <w:tc>
          <w:tcPr>
            <w:tcW w:w="182" w:type="pct"/>
            <w:shd w:val="clear" w:color="auto" w:fill="C0C0C0"/>
          </w:tcPr>
          <w:p w:rsidR="00F25B8C" w:rsidRPr="00B36A92" w:rsidRDefault="00EA20E2" w:rsidP="008B16D4">
            <w:pPr>
              <w:spacing w:after="0" w:line="240" w:lineRule="auto"/>
              <w:jc w:val="center"/>
              <w:rPr>
                <w:rFonts w:ascii="Times New Roman" w:hAnsi="Times New Roman"/>
                <w:i/>
              </w:rPr>
            </w:pPr>
            <w:r>
              <w:rPr>
                <w:rFonts w:ascii="Times New Roman" w:hAnsi="Times New Roman"/>
                <w:i/>
              </w:rPr>
              <w:lastRenderedPageBreak/>
              <w:t>108</w:t>
            </w:r>
          </w:p>
        </w:tc>
        <w:tc>
          <w:tcPr>
            <w:tcW w:w="370" w:type="pct"/>
            <w:shd w:val="clear" w:color="auto" w:fill="C0C0C0"/>
          </w:tcPr>
          <w:p w:rsidR="00F25B8C" w:rsidRPr="00B36A92" w:rsidRDefault="00F25B8C" w:rsidP="008B16D4">
            <w:pPr>
              <w:spacing w:after="0" w:line="240" w:lineRule="auto"/>
              <w:jc w:val="center"/>
              <w:rPr>
                <w:rFonts w:ascii="Times New Roman" w:hAnsi="Times New Roman"/>
                <w:b/>
                <w:bCs/>
                <w:i/>
              </w:rPr>
            </w:pPr>
          </w:p>
        </w:tc>
        <w:tc>
          <w:tcPr>
            <w:tcW w:w="1312" w:type="pct"/>
            <w:gridSpan w:val="6"/>
            <w:shd w:val="clear" w:color="auto" w:fill="C0C0C0"/>
          </w:tcPr>
          <w:p w:rsidR="00F25B8C" w:rsidRPr="00B36A92" w:rsidRDefault="00F25B8C" w:rsidP="008B16D4">
            <w:pPr>
              <w:spacing w:after="0" w:line="240" w:lineRule="auto"/>
              <w:jc w:val="center"/>
              <w:rPr>
                <w:rFonts w:ascii="Times New Roman" w:hAnsi="Times New Roman"/>
                <w:i/>
              </w:rPr>
            </w:pPr>
          </w:p>
        </w:tc>
        <w:tc>
          <w:tcPr>
            <w:tcW w:w="588" w:type="pct"/>
          </w:tcPr>
          <w:p w:rsidR="00F25B8C" w:rsidRPr="00B36A92" w:rsidRDefault="00EA20E2" w:rsidP="008B16D4">
            <w:pPr>
              <w:suppressAutoHyphens/>
              <w:spacing w:after="0" w:line="240" w:lineRule="auto"/>
              <w:jc w:val="center"/>
              <w:rPr>
                <w:rFonts w:ascii="Times New Roman" w:hAnsi="Times New Roman"/>
                <w:b/>
                <w:bCs/>
              </w:rPr>
            </w:pPr>
            <w:r>
              <w:rPr>
                <w:rFonts w:ascii="Times New Roman" w:hAnsi="Times New Roman"/>
                <w:b/>
                <w:bCs/>
              </w:rPr>
              <w:t>108</w:t>
            </w:r>
          </w:p>
          <w:p w:rsidR="00F25B8C" w:rsidRPr="00B36A92" w:rsidRDefault="00F25B8C" w:rsidP="008B16D4">
            <w:pPr>
              <w:suppressAutoHyphens/>
              <w:spacing w:after="0" w:line="240" w:lineRule="auto"/>
              <w:jc w:val="center"/>
              <w:rPr>
                <w:rFonts w:ascii="Times New Roman" w:hAnsi="Times New Roman"/>
                <w:i/>
              </w:rPr>
            </w:pPr>
          </w:p>
        </w:tc>
        <w:tc>
          <w:tcPr>
            <w:tcW w:w="330" w:type="pct"/>
          </w:tcPr>
          <w:p w:rsidR="00F25B8C" w:rsidRPr="00B36A92" w:rsidRDefault="00F25B8C" w:rsidP="008B16D4">
            <w:pPr>
              <w:spacing w:after="0" w:line="240" w:lineRule="auto"/>
              <w:jc w:val="center"/>
              <w:rPr>
                <w:rFonts w:ascii="Times New Roman" w:hAnsi="Times New Roman"/>
                <w:i/>
              </w:rPr>
            </w:pPr>
          </w:p>
        </w:tc>
        <w:tc>
          <w:tcPr>
            <w:tcW w:w="473" w:type="pct"/>
          </w:tcPr>
          <w:p w:rsidR="00F25B8C" w:rsidRPr="00B36A92" w:rsidRDefault="00F25B8C" w:rsidP="008B16D4">
            <w:pPr>
              <w:spacing w:after="0" w:line="240" w:lineRule="auto"/>
              <w:jc w:val="center"/>
              <w:rPr>
                <w:rFonts w:ascii="Times New Roman" w:hAnsi="Times New Roman"/>
                <w:i/>
              </w:rPr>
            </w:pPr>
          </w:p>
        </w:tc>
      </w:tr>
      <w:tr w:rsidR="00F25B8C" w:rsidRPr="00B36A92" w:rsidTr="00317E74">
        <w:tc>
          <w:tcPr>
            <w:tcW w:w="603" w:type="pct"/>
          </w:tcPr>
          <w:p w:rsidR="00F25B8C" w:rsidRPr="00B36A92" w:rsidRDefault="00F25B8C" w:rsidP="00F26310">
            <w:pPr>
              <w:spacing w:after="0" w:line="240" w:lineRule="auto"/>
              <w:rPr>
                <w:rFonts w:ascii="Times New Roman" w:hAnsi="Times New Roman"/>
                <w:i/>
              </w:rPr>
            </w:pPr>
          </w:p>
        </w:tc>
        <w:tc>
          <w:tcPr>
            <w:tcW w:w="662" w:type="pct"/>
          </w:tcPr>
          <w:p w:rsidR="00050ACF" w:rsidRPr="00B36A92" w:rsidRDefault="00F25B8C" w:rsidP="00F26310">
            <w:pPr>
              <w:suppressAutoHyphens/>
              <w:spacing w:after="0" w:line="240" w:lineRule="auto"/>
              <w:rPr>
                <w:rFonts w:ascii="Times New Roman" w:hAnsi="Times New Roman"/>
              </w:rPr>
            </w:pPr>
            <w:r w:rsidRPr="00B36A92">
              <w:rPr>
                <w:rFonts w:ascii="Times New Roman" w:hAnsi="Times New Roman"/>
              </w:rPr>
              <w:t>Промежуточная аттестация</w:t>
            </w:r>
          </w:p>
        </w:tc>
        <w:tc>
          <w:tcPr>
            <w:tcW w:w="480" w:type="pct"/>
          </w:tcPr>
          <w:p w:rsidR="00F25B8C" w:rsidRPr="00B36A92" w:rsidRDefault="00EC2DB6" w:rsidP="008B16D4">
            <w:pPr>
              <w:suppressAutoHyphens/>
              <w:spacing w:after="0" w:line="240" w:lineRule="auto"/>
              <w:jc w:val="center"/>
              <w:rPr>
                <w:rFonts w:ascii="Times New Roman" w:hAnsi="Times New Roman"/>
                <w:b/>
                <w:bCs/>
              </w:rPr>
            </w:pPr>
            <w:r>
              <w:rPr>
                <w:rFonts w:ascii="Times New Roman" w:hAnsi="Times New Roman"/>
                <w:b/>
                <w:bCs/>
              </w:rPr>
              <w:t>18</w:t>
            </w:r>
          </w:p>
        </w:tc>
        <w:tc>
          <w:tcPr>
            <w:tcW w:w="182" w:type="pct"/>
            <w:shd w:val="clear" w:color="auto" w:fill="C0C0C0"/>
          </w:tcPr>
          <w:p w:rsidR="00F25B8C" w:rsidRPr="00B36A92" w:rsidRDefault="00F25B8C" w:rsidP="008B16D4">
            <w:pPr>
              <w:spacing w:after="0" w:line="240" w:lineRule="auto"/>
              <w:jc w:val="center"/>
              <w:rPr>
                <w:rFonts w:ascii="Times New Roman" w:hAnsi="Times New Roman"/>
                <w:i/>
              </w:rPr>
            </w:pPr>
          </w:p>
        </w:tc>
        <w:tc>
          <w:tcPr>
            <w:tcW w:w="370" w:type="pct"/>
            <w:shd w:val="clear" w:color="auto" w:fill="C0C0C0"/>
          </w:tcPr>
          <w:p w:rsidR="00F25B8C" w:rsidRPr="00B36A92" w:rsidRDefault="00F25B8C" w:rsidP="008B16D4">
            <w:pPr>
              <w:spacing w:after="0" w:line="240" w:lineRule="auto"/>
              <w:jc w:val="center"/>
              <w:rPr>
                <w:rFonts w:ascii="Times New Roman" w:hAnsi="Times New Roman"/>
                <w:i/>
              </w:rPr>
            </w:pPr>
          </w:p>
        </w:tc>
        <w:tc>
          <w:tcPr>
            <w:tcW w:w="1312" w:type="pct"/>
            <w:gridSpan w:val="6"/>
            <w:shd w:val="clear" w:color="auto" w:fill="C0C0C0"/>
          </w:tcPr>
          <w:p w:rsidR="00F25B8C" w:rsidRPr="00B36A92" w:rsidRDefault="00F25B8C" w:rsidP="008B16D4">
            <w:pPr>
              <w:spacing w:after="0" w:line="240" w:lineRule="auto"/>
              <w:jc w:val="center"/>
              <w:rPr>
                <w:rFonts w:ascii="Times New Roman" w:hAnsi="Times New Roman"/>
                <w:i/>
              </w:rPr>
            </w:pPr>
          </w:p>
        </w:tc>
        <w:tc>
          <w:tcPr>
            <w:tcW w:w="588" w:type="pct"/>
          </w:tcPr>
          <w:p w:rsidR="00F25B8C" w:rsidRPr="00B36A92" w:rsidRDefault="00F25B8C" w:rsidP="008B16D4">
            <w:pPr>
              <w:suppressAutoHyphens/>
              <w:spacing w:after="0" w:line="240" w:lineRule="auto"/>
              <w:jc w:val="center"/>
              <w:rPr>
                <w:rFonts w:ascii="Times New Roman" w:hAnsi="Times New Roman"/>
              </w:rPr>
            </w:pPr>
          </w:p>
        </w:tc>
        <w:tc>
          <w:tcPr>
            <w:tcW w:w="330" w:type="pct"/>
          </w:tcPr>
          <w:p w:rsidR="00F25B8C" w:rsidRPr="00B36A92" w:rsidRDefault="00F25B8C" w:rsidP="008B16D4">
            <w:pPr>
              <w:spacing w:after="0" w:line="240" w:lineRule="auto"/>
              <w:jc w:val="center"/>
              <w:rPr>
                <w:rFonts w:ascii="Times New Roman" w:hAnsi="Times New Roman"/>
                <w:i/>
              </w:rPr>
            </w:pPr>
          </w:p>
        </w:tc>
        <w:tc>
          <w:tcPr>
            <w:tcW w:w="473" w:type="pct"/>
          </w:tcPr>
          <w:p w:rsidR="00F25B8C" w:rsidRPr="00B36A92" w:rsidRDefault="00F25B8C" w:rsidP="008B16D4">
            <w:pPr>
              <w:spacing w:after="0" w:line="240" w:lineRule="auto"/>
              <w:jc w:val="center"/>
              <w:rPr>
                <w:rFonts w:ascii="Times New Roman" w:hAnsi="Times New Roman"/>
                <w:i/>
              </w:rPr>
            </w:pPr>
          </w:p>
        </w:tc>
      </w:tr>
      <w:tr w:rsidR="001E79A5" w:rsidRPr="00B36A92" w:rsidTr="00D16A99">
        <w:tc>
          <w:tcPr>
            <w:tcW w:w="603" w:type="pct"/>
          </w:tcPr>
          <w:p w:rsidR="001E79A5" w:rsidRPr="00B36A92" w:rsidRDefault="001E79A5" w:rsidP="001E79A5">
            <w:pPr>
              <w:spacing w:line="240" w:lineRule="auto"/>
              <w:rPr>
                <w:rFonts w:ascii="Times New Roman" w:hAnsi="Times New Roman"/>
                <w:b/>
                <w:i/>
              </w:rPr>
            </w:pPr>
          </w:p>
        </w:tc>
        <w:tc>
          <w:tcPr>
            <w:tcW w:w="662" w:type="pct"/>
          </w:tcPr>
          <w:p w:rsidR="001E79A5" w:rsidRPr="00B36A92" w:rsidRDefault="001E79A5" w:rsidP="001E79A5">
            <w:pPr>
              <w:spacing w:line="240" w:lineRule="auto"/>
              <w:rPr>
                <w:rFonts w:ascii="Times New Roman" w:hAnsi="Times New Roman"/>
                <w:b/>
                <w:i/>
              </w:rPr>
            </w:pPr>
            <w:r w:rsidRPr="00B36A92">
              <w:rPr>
                <w:rFonts w:ascii="Times New Roman" w:hAnsi="Times New Roman"/>
                <w:b/>
                <w:i/>
              </w:rPr>
              <w:t>Всего:</w:t>
            </w:r>
          </w:p>
        </w:tc>
        <w:tc>
          <w:tcPr>
            <w:tcW w:w="480" w:type="pct"/>
            <w:vAlign w:val="center"/>
          </w:tcPr>
          <w:p w:rsidR="001E79A5" w:rsidRPr="001E79A5" w:rsidRDefault="001E79A5" w:rsidP="001E79A5">
            <w:pPr>
              <w:spacing w:after="0" w:line="240" w:lineRule="auto"/>
              <w:jc w:val="center"/>
              <w:rPr>
                <w:rFonts w:ascii="Times New Roman" w:hAnsi="Times New Roman"/>
                <w:b/>
                <w:i/>
              </w:rPr>
            </w:pPr>
            <w:r w:rsidRPr="001E79A5">
              <w:rPr>
                <w:rFonts w:ascii="Times New Roman" w:hAnsi="Times New Roman"/>
                <w:b/>
                <w:i/>
              </w:rPr>
              <w:t>542</w:t>
            </w:r>
          </w:p>
        </w:tc>
        <w:tc>
          <w:tcPr>
            <w:tcW w:w="182" w:type="pct"/>
            <w:vAlign w:val="center"/>
          </w:tcPr>
          <w:p w:rsidR="001E79A5" w:rsidRPr="001E79A5" w:rsidRDefault="001E79A5" w:rsidP="001E79A5">
            <w:pPr>
              <w:spacing w:after="0" w:line="240" w:lineRule="auto"/>
              <w:jc w:val="center"/>
              <w:rPr>
                <w:rFonts w:ascii="Times New Roman" w:hAnsi="Times New Roman"/>
                <w:b/>
                <w:i/>
              </w:rPr>
            </w:pPr>
            <w:r w:rsidRPr="001E79A5">
              <w:rPr>
                <w:rFonts w:ascii="Times New Roman" w:hAnsi="Times New Roman"/>
                <w:b/>
                <w:i/>
              </w:rPr>
              <w:t>346</w:t>
            </w:r>
          </w:p>
        </w:tc>
        <w:tc>
          <w:tcPr>
            <w:tcW w:w="370" w:type="pct"/>
            <w:vAlign w:val="center"/>
          </w:tcPr>
          <w:p w:rsidR="001E79A5" w:rsidRPr="001E79A5" w:rsidRDefault="001E79A5" w:rsidP="001E79A5">
            <w:pPr>
              <w:spacing w:after="0" w:line="240" w:lineRule="auto"/>
              <w:jc w:val="center"/>
              <w:rPr>
                <w:rFonts w:ascii="Times New Roman" w:hAnsi="Times New Roman"/>
                <w:b/>
                <w:i/>
              </w:rPr>
            </w:pPr>
            <w:r w:rsidRPr="001E79A5">
              <w:rPr>
                <w:rFonts w:ascii="Times New Roman" w:hAnsi="Times New Roman"/>
                <w:b/>
                <w:i/>
              </w:rPr>
              <w:t>292</w:t>
            </w:r>
          </w:p>
        </w:tc>
        <w:tc>
          <w:tcPr>
            <w:tcW w:w="205" w:type="pct"/>
            <w:gridSpan w:val="2"/>
            <w:vAlign w:val="center"/>
          </w:tcPr>
          <w:p w:rsidR="001E79A5" w:rsidRPr="001E79A5" w:rsidRDefault="001E79A5" w:rsidP="001E79A5">
            <w:pPr>
              <w:spacing w:after="0" w:line="240" w:lineRule="auto"/>
              <w:jc w:val="center"/>
              <w:rPr>
                <w:rFonts w:ascii="Times New Roman" w:hAnsi="Times New Roman"/>
                <w:b/>
                <w:i/>
                <w:lang w:val="en-US"/>
              </w:rPr>
            </w:pPr>
            <w:r w:rsidRPr="001E79A5">
              <w:rPr>
                <w:rFonts w:ascii="Times New Roman" w:hAnsi="Times New Roman"/>
                <w:b/>
                <w:i/>
                <w:lang w:val="en-US"/>
              </w:rPr>
              <w:t>18</w:t>
            </w:r>
          </w:p>
        </w:tc>
        <w:tc>
          <w:tcPr>
            <w:tcW w:w="304" w:type="pct"/>
            <w:vAlign w:val="center"/>
          </w:tcPr>
          <w:p w:rsidR="001E79A5" w:rsidRPr="001E79A5" w:rsidRDefault="001E79A5" w:rsidP="001E79A5">
            <w:pPr>
              <w:spacing w:after="0" w:line="240" w:lineRule="auto"/>
              <w:jc w:val="center"/>
              <w:rPr>
                <w:rFonts w:ascii="Times New Roman" w:hAnsi="Times New Roman"/>
                <w:b/>
                <w:i/>
              </w:rPr>
            </w:pPr>
            <w:r w:rsidRPr="001E79A5">
              <w:rPr>
                <w:rFonts w:ascii="Times New Roman" w:hAnsi="Times New Roman"/>
                <w:b/>
                <w:i/>
              </w:rPr>
              <w:t>130</w:t>
            </w:r>
          </w:p>
        </w:tc>
        <w:tc>
          <w:tcPr>
            <w:tcW w:w="494" w:type="pct"/>
            <w:gridSpan w:val="2"/>
            <w:vAlign w:val="center"/>
          </w:tcPr>
          <w:p w:rsidR="001E79A5" w:rsidRPr="001E79A5" w:rsidRDefault="001E79A5" w:rsidP="001E79A5">
            <w:pPr>
              <w:spacing w:after="0" w:line="240" w:lineRule="auto"/>
              <w:jc w:val="center"/>
              <w:rPr>
                <w:rFonts w:ascii="Times New Roman" w:hAnsi="Times New Roman"/>
                <w:b/>
                <w:i/>
              </w:rPr>
            </w:pPr>
            <w:r w:rsidRPr="001E79A5">
              <w:rPr>
                <w:rFonts w:ascii="Times New Roman" w:hAnsi="Times New Roman"/>
                <w:b/>
                <w:i/>
              </w:rPr>
              <w:t>30</w:t>
            </w:r>
          </w:p>
        </w:tc>
        <w:tc>
          <w:tcPr>
            <w:tcW w:w="309" w:type="pct"/>
            <w:vAlign w:val="center"/>
          </w:tcPr>
          <w:p w:rsidR="001E79A5" w:rsidRPr="001E79A5" w:rsidRDefault="001E79A5" w:rsidP="001E79A5">
            <w:pPr>
              <w:spacing w:after="0" w:line="240" w:lineRule="auto"/>
              <w:jc w:val="center"/>
              <w:rPr>
                <w:rFonts w:ascii="Times New Roman" w:hAnsi="Times New Roman"/>
                <w:b/>
                <w:i/>
              </w:rPr>
            </w:pPr>
            <w:r w:rsidRPr="001E79A5">
              <w:rPr>
                <w:rFonts w:ascii="Times New Roman" w:hAnsi="Times New Roman"/>
                <w:b/>
                <w:i/>
              </w:rPr>
              <w:t>108</w:t>
            </w:r>
          </w:p>
        </w:tc>
        <w:tc>
          <w:tcPr>
            <w:tcW w:w="588" w:type="pct"/>
            <w:vAlign w:val="center"/>
          </w:tcPr>
          <w:p w:rsidR="001E79A5" w:rsidRPr="001E79A5" w:rsidRDefault="001E79A5" w:rsidP="001E79A5">
            <w:pPr>
              <w:spacing w:after="0" w:line="240" w:lineRule="auto"/>
              <w:jc w:val="center"/>
              <w:rPr>
                <w:rFonts w:ascii="Times New Roman" w:hAnsi="Times New Roman"/>
                <w:b/>
                <w:i/>
              </w:rPr>
            </w:pPr>
            <w:r w:rsidRPr="001E79A5">
              <w:rPr>
                <w:rFonts w:ascii="Times New Roman" w:hAnsi="Times New Roman"/>
                <w:b/>
                <w:i/>
              </w:rPr>
              <w:t>108</w:t>
            </w:r>
          </w:p>
        </w:tc>
        <w:tc>
          <w:tcPr>
            <w:tcW w:w="330" w:type="pct"/>
            <w:vAlign w:val="center"/>
          </w:tcPr>
          <w:p w:rsidR="001E79A5" w:rsidRPr="001E79A5" w:rsidRDefault="001E79A5" w:rsidP="001E79A5">
            <w:pPr>
              <w:spacing w:after="0" w:line="240" w:lineRule="auto"/>
              <w:jc w:val="center"/>
              <w:rPr>
                <w:rFonts w:ascii="Times New Roman" w:hAnsi="Times New Roman"/>
                <w:b/>
                <w:i/>
              </w:rPr>
            </w:pPr>
          </w:p>
        </w:tc>
        <w:tc>
          <w:tcPr>
            <w:tcW w:w="473" w:type="pct"/>
            <w:vAlign w:val="center"/>
          </w:tcPr>
          <w:p w:rsidR="001E79A5" w:rsidRPr="001E79A5" w:rsidRDefault="001E79A5" w:rsidP="001E79A5">
            <w:pPr>
              <w:spacing w:after="0" w:line="240" w:lineRule="auto"/>
              <w:jc w:val="center"/>
              <w:rPr>
                <w:rFonts w:ascii="Times New Roman" w:hAnsi="Times New Roman"/>
                <w:b/>
                <w:i/>
                <w:lang w:val="en-US"/>
              </w:rPr>
            </w:pPr>
            <w:r w:rsidRPr="001E79A5">
              <w:rPr>
                <w:rFonts w:ascii="Times New Roman" w:hAnsi="Times New Roman"/>
                <w:b/>
                <w:i/>
                <w:lang w:val="en-US"/>
              </w:rPr>
              <w:t>22</w:t>
            </w:r>
          </w:p>
        </w:tc>
      </w:tr>
    </w:tbl>
    <w:p w:rsidR="00E46C64" w:rsidRPr="00B36A92" w:rsidRDefault="00E46C64" w:rsidP="00645845">
      <w:pPr>
        <w:suppressAutoHyphens/>
        <w:spacing w:line="240" w:lineRule="auto"/>
        <w:jc w:val="both"/>
        <w:rPr>
          <w:rFonts w:ascii="Times New Roman" w:hAnsi="Times New Roman"/>
          <w:i/>
          <w:sz w:val="20"/>
          <w:szCs w:val="20"/>
        </w:rPr>
      </w:pPr>
    </w:p>
    <w:p w:rsidR="00ED158C" w:rsidRPr="004A400C" w:rsidRDefault="00091C4A" w:rsidP="00645845">
      <w:pPr>
        <w:suppressAutoHyphens/>
        <w:spacing w:line="240" w:lineRule="auto"/>
        <w:jc w:val="both"/>
        <w:rPr>
          <w:rFonts w:ascii="Times New Roman" w:hAnsi="Times New Roman"/>
          <w:i/>
          <w:lang w:val="en-US"/>
        </w:rPr>
      </w:pPr>
      <w:r w:rsidRPr="00003365">
        <w:rPr>
          <w:rFonts w:ascii="Times New Roman" w:hAnsi="Times New Roman"/>
          <w:i/>
          <w:highlight w:val="yellow"/>
        </w:rPr>
        <w:t xml:space="preserve">Ячейки в столбцах 3, </w:t>
      </w:r>
      <w:r w:rsidR="00ED5014" w:rsidRPr="00003365">
        <w:rPr>
          <w:rFonts w:ascii="Times New Roman" w:hAnsi="Times New Roman"/>
          <w:i/>
          <w:highlight w:val="yellow"/>
        </w:rPr>
        <w:t>5</w:t>
      </w:r>
      <w:r w:rsidRPr="00003365">
        <w:rPr>
          <w:rFonts w:ascii="Times New Roman" w:hAnsi="Times New Roman"/>
          <w:i/>
          <w:highlight w:val="yellow"/>
        </w:rPr>
        <w:t xml:space="preserve">, </w:t>
      </w:r>
      <w:r w:rsidR="00ED5014" w:rsidRPr="00003365">
        <w:rPr>
          <w:rFonts w:ascii="Times New Roman" w:hAnsi="Times New Roman"/>
          <w:i/>
          <w:highlight w:val="yellow"/>
        </w:rPr>
        <w:t>9</w:t>
      </w:r>
      <w:r w:rsidRPr="00003365">
        <w:rPr>
          <w:rFonts w:ascii="Times New Roman" w:hAnsi="Times New Roman"/>
          <w:i/>
          <w:highlight w:val="yellow"/>
        </w:rPr>
        <w:t xml:space="preserve">, </w:t>
      </w:r>
      <w:r w:rsidR="00ED5014" w:rsidRPr="00003365">
        <w:rPr>
          <w:rFonts w:ascii="Times New Roman" w:hAnsi="Times New Roman"/>
          <w:i/>
          <w:highlight w:val="yellow"/>
        </w:rPr>
        <w:t>10</w:t>
      </w:r>
      <w:r w:rsidRPr="00003365">
        <w:rPr>
          <w:rFonts w:ascii="Times New Roman" w:hAnsi="Times New Roman"/>
          <w:i/>
          <w:highlight w:val="yellow"/>
        </w:rPr>
        <w:t xml:space="preserve"> заполняются жирным шрифтом, в </w:t>
      </w:r>
      <w:r w:rsidR="00ED5014" w:rsidRPr="00003365">
        <w:rPr>
          <w:rFonts w:ascii="Times New Roman" w:hAnsi="Times New Roman"/>
          <w:i/>
          <w:highlight w:val="yellow"/>
        </w:rPr>
        <w:t>6</w:t>
      </w:r>
      <w:r w:rsidRPr="00003365">
        <w:rPr>
          <w:rFonts w:ascii="Times New Roman" w:hAnsi="Times New Roman"/>
          <w:i/>
          <w:highlight w:val="yellow"/>
        </w:rPr>
        <w:t xml:space="preserve">, </w:t>
      </w:r>
      <w:r w:rsidR="00ED5014" w:rsidRPr="00003365">
        <w:rPr>
          <w:rFonts w:ascii="Times New Roman" w:hAnsi="Times New Roman"/>
          <w:i/>
          <w:highlight w:val="yellow"/>
        </w:rPr>
        <w:t>7</w:t>
      </w:r>
      <w:r w:rsidRPr="00003365">
        <w:rPr>
          <w:rFonts w:ascii="Times New Roman" w:hAnsi="Times New Roman"/>
          <w:i/>
          <w:highlight w:val="yellow"/>
        </w:rPr>
        <w:t xml:space="preserve"> </w:t>
      </w:r>
      <w:r w:rsidR="00E46C64" w:rsidRPr="00003365">
        <w:rPr>
          <w:rFonts w:ascii="Times New Roman" w:hAnsi="Times New Roman"/>
          <w:i/>
          <w:highlight w:val="yellow"/>
        </w:rPr>
        <w:t>–</w:t>
      </w:r>
      <w:r w:rsidRPr="00003365">
        <w:rPr>
          <w:rFonts w:ascii="Times New Roman" w:hAnsi="Times New Roman"/>
          <w:i/>
          <w:highlight w:val="yellow"/>
        </w:rPr>
        <w:t xml:space="preserve">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w:t>
      </w:r>
      <w:r w:rsidR="00ED5014" w:rsidRPr="00003365">
        <w:rPr>
          <w:rFonts w:ascii="Times New Roman" w:hAnsi="Times New Roman"/>
          <w:i/>
          <w:highlight w:val="yellow"/>
        </w:rPr>
        <w:t>5</w:t>
      </w:r>
      <w:r w:rsidRPr="00003365">
        <w:rPr>
          <w:rFonts w:ascii="Times New Roman" w:hAnsi="Times New Roman"/>
          <w:i/>
          <w:highlight w:val="yellow"/>
        </w:rPr>
        <w:t xml:space="preserve">, </w:t>
      </w:r>
      <w:r w:rsidR="00ED5014" w:rsidRPr="00003365">
        <w:rPr>
          <w:rFonts w:ascii="Times New Roman" w:hAnsi="Times New Roman"/>
          <w:i/>
          <w:highlight w:val="yellow"/>
        </w:rPr>
        <w:t>9</w:t>
      </w:r>
      <w:r w:rsidRPr="00003365">
        <w:rPr>
          <w:rFonts w:ascii="Times New Roman" w:hAnsi="Times New Roman"/>
          <w:i/>
          <w:highlight w:val="yellow"/>
        </w:rPr>
        <w:t xml:space="preserve">, </w:t>
      </w:r>
      <w:r w:rsidR="00ED5014" w:rsidRPr="00003365">
        <w:rPr>
          <w:rFonts w:ascii="Times New Roman" w:hAnsi="Times New Roman"/>
          <w:i/>
          <w:highlight w:val="yellow"/>
        </w:rPr>
        <w:t>10</w:t>
      </w:r>
      <w:r w:rsidRPr="00003365">
        <w:rPr>
          <w:rFonts w:ascii="Times New Roman" w:hAnsi="Times New Roman"/>
          <w:i/>
          <w:highlight w:val="yellow"/>
        </w:rPr>
        <w:t xml:space="preserve"> </w:t>
      </w:r>
      <w:r w:rsidR="00F37606" w:rsidRPr="00003365">
        <w:rPr>
          <w:rFonts w:ascii="Times New Roman" w:hAnsi="Times New Roman"/>
          <w:i/>
          <w:highlight w:val="yellow"/>
        </w:rPr>
        <w:t>1</w:t>
      </w:r>
      <w:r w:rsidR="00ED5014" w:rsidRPr="00003365">
        <w:rPr>
          <w:rFonts w:ascii="Times New Roman" w:hAnsi="Times New Roman"/>
          <w:i/>
          <w:highlight w:val="yellow"/>
        </w:rPr>
        <w:t>1</w:t>
      </w:r>
      <w:r w:rsidR="00F37606" w:rsidRPr="00003365">
        <w:rPr>
          <w:rFonts w:ascii="Times New Roman" w:hAnsi="Times New Roman"/>
          <w:i/>
          <w:highlight w:val="yellow"/>
        </w:rPr>
        <w:t>,</w:t>
      </w:r>
      <w:r w:rsidR="00ED5014" w:rsidRPr="00003365">
        <w:rPr>
          <w:rFonts w:ascii="Times New Roman" w:hAnsi="Times New Roman"/>
          <w:i/>
          <w:highlight w:val="yellow"/>
        </w:rPr>
        <w:t xml:space="preserve"> </w:t>
      </w:r>
      <w:r w:rsidR="00F37606" w:rsidRPr="00003365">
        <w:rPr>
          <w:rFonts w:ascii="Times New Roman" w:hAnsi="Times New Roman"/>
          <w:i/>
          <w:highlight w:val="yellow"/>
        </w:rPr>
        <w:t>1</w:t>
      </w:r>
      <w:r w:rsidR="00ED5014" w:rsidRPr="00003365">
        <w:rPr>
          <w:rFonts w:ascii="Times New Roman" w:hAnsi="Times New Roman"/>
          <w:i/>
          <w:highlight w:val="yellow"/>
        </w:rPr>
        <w:t>2</w:t>
      </w:r>
      <w:r w:rsidR="00F37606" w:rsidRPr="00003365">
        <w:rPr>
          <w:rFonts w:ascii="Times New Roman" w:hAnsi="Times New Roman"/>
          <w:i/>
          <w:highlight w:val="yellow"/>
        </w:rPr>
        <w:t xml:space="preserve"> </w:t>
      </w:r>
      <w:r w:rsidRPr="00003365">
        <w:rPr>
          <w:rFonts w:ascii="Times New Roman" w:hAnsi="Times New Roman"/>
          <w:i/>
          <w:highlight w:val="yellow"/>
        </w:rPr>
        <w:t>(жирный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w:t>
      </w:r>
      <w:r w:rsidR="00256D5B" w:rsidRPr="00003365">
        <w:rPr>
          <w:rFonts w:ascii="Times New Roman" w:hAnsi="Times New Roman"/>
          <w:i/>
          <w:highlight w:val="yellow"/>
        </w:rPr>
        <w:t xml:space="preserve"> </w:t>
      </w:r>
      <w:r w:rsidRPr="00003365">
        <w:rPr>
          <w:rFonts w:ascii="Times New Roman" w:hAnsi="Times New Roman"/>
          <w:i/>
          <w:highlight w:val="yellow"/>
        </w:rPr>
        <w:t>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w:t>
      </w:r>
      <w:r w:rsidR="009A3645" w:rsidRPr="00003365">
        <w:rPr>
          <w:rFonts w:ascii="Times New Roman" w:hAnsi="Times New Roman"/>
          <w:i/>
          <w:highlight w:val="yellow"/>
        </w:rPr>
        <w:t xml:space="preserve"> </w:t>
      </w:r>
      <w:r w:rsidRPr="00003365">
        <w:rPr>
          <w:rFonts w:ascii="Times New Roman" w:hAnsi="Times New Roman"/>
          <w:i/>
          <w:highlight w:val="yellow"/>
        </w:rPr>
        <w:t xml:space="preserve">учебную и производственную практику (в строке «Всего» в столбцах </w:t>
      </w:r>
      <w:r w:rsidR="00ED5014" w:rsidRPr="00003365">
        <w:rPr>
          <w:rFonts w:ascii="Times New Roman" w:hAnsi="Times New Roman"/>
          <w:i/>
          <w:highlight w:val="yellow"/>
        </w:rPr>
        <w:t>9</w:t>
      </w:r>
      <w:r w:rsidRPr="00003365">
        <w:rPr>
          <w:rFonts w:ascii="Times New Roman" w:hAnsi="Times New Roman"/>
          <w:i/>
          <w:highlight w:val="yellow"/>
        </w:rPr>
        <w:t xml:space="preserve"> и </w:t>
      </w:r>
      <w:r w:rsidR="00ED5014" w:rsidRPr="00003365">
        <w:rPr>
          <w:rFonts w:ascii="Times New Roman" w:hAnsi="Times New Roman"/>
          <w:i/>
          <w:highlight w:val="yellow"/>
        </w:rPr>
        <w:t>10</w:t>
      </w:r>
      <w:r w:rsidRPr="00003365">
        <w:rPr>
          <w:rFonts w:ascii="Times New Roman" w:hAnsi="Times New Roman"/>
          <w:i/>
          <w:highlight w:val="yellow"/>
        </w:rPr>
        <w:t xml:space="preserve">) должна соответствовать указанному в пункте 1.3 общих положений </w:t>
      </w:r>
      <w:r w:rsidR="00ED158C" w:rsidRPr="00003365">
        <w:rPr>
          <w:rFonts w:ascii="Times New Roman" w:hAnsi="Times New Roman"/>
          <w:i/>
          <w:highlight w:val="yellow"/>
        </w:rPr>
        <w:t>п</w:t>
      </w:r>
      <w:r w:rsidRPr="00003365">
        <w:rPr>
          <w:rFonts w:ascii="Times New Roman" w:hAnsi="Times New Roman"/>
          <w:i/>
          <w:highlight w:val="yellow"/>
        </w:rPr>
        <w:t>рограммы. Для соответствия сумм значений следует повторить объем часов на производственную практику</w:t>
      </w:r>
      <w:r w:rsidR="00AD4BC4" w:rsidRPr="00003365">
        <w:rPr>
          <w:rFonts w:ascii="Times New Roman" w:hAnsi="Times New Roman"/>
          <w:i/>
          <w:highlight w:val="yellow"/>
        </w:rPr>
        <w:t xml:space="preserve">, проводимую </w:t>
      </w:r>
      <w:r w:rsidRPr="00003365">
        <w:rPr>
          <w:rFonts w:ascii="Times New Roman" w:hAnsi="Times New Roman"/>
          <w:i/>
          <w:highlight w:val="yellow"/>
        </w:rPr>
        <w:t>концентрированн</w:t>
      </w:r>
      <w:r w:rsidR="00AD4BC4" w:rsidRPr="00003365">
        <w:rPr>
          <w:rFonts w:ascii="Times New Roman" w:hAnsi="Times New Roman"/>
          <w:i/>
          <w:highlight w:val="yellow"/>
        </w:rPr>
        <w:t>о,</w:t>
      </w:r>
      <w:r w:rsidRPr="00003365">
        <w:rPr>
          <w:rFonts w:ascii="Times New Roman" w:hAnsi="Times New Roman"/>
          <w:i/>
          <w:highlight w:val="yellow"/>
        </w:rPr>
        <w:t xml:space="preserve"> в колонке «Всего часов» и в предпоследней ст</w:t>
      </w:r>
      <w:r w:rsidR="00AD4BC4" w:rsidRPr="00003365">
        <w:rPr>
          <w:rFonts w:ascii="Times New Roman" w:hAnsi="Times New Roman"/>
          <w:i/>
          <w:highlight w:val="yellow"/>
        </w:rPr>
        <w:t>роке столбца «Производственная</w:t>
      </w:r>
      <w:r w:rsidRPr="00003365">
        <w:rPr>
          <w:rFonts w:ascii="Times New Roman" w:hAnsi="Times New Roman"/>
          <w:i/>
          <w:highlight w:val="yellow"/>
        </w:rPr>
        <w:t>».</w:t>
      </w:r>
      <w:r w:rsidRPr="00B36A92">
        <w:rPr>
          <w:rFonts w:ascii="Times New Roman" w:hAnsi="Times New Roman"/>
          <w:i/>
        </w:rPr>
        <w:t xml:space="preserve"> </w:t>
      </w:r>
    </w:p>
    <w:p w:rsidR="00AD4BC4" w:rsidRPr="00B36A92" w:rsidRDefault="00AD4BC4" w:rsidP="00414C20">
      <w:pPr>
        <w:rPr>
          <w:rFonts w:ascii="Times New Roman" w:hAnsi="Times New Roman"/>
          <w:b/>
        </w:rPr>
      </w:pPr>
      <w:r w:rsidRPr="00B36A92">
        <w:rPr>
          <w:rFonts w:ascii="Times New Roman" w:hAnsi="Times New Roman"/>
          <w:b/>
        </w:rPr>
        <w:br w:type="page"/>
      </w:r>
    </w:p>
    <w:p w:rsidR="00091C4A" w:rsidRDefault="00091C4A" w:rsidP="00050ACF">
      <w:pPr>
        <w:suppressAutoHyphens/>
        <w:ind w:firstLine="709"/>
        <w:jc w:val="both"/>
        <w:rPr>
          <w:rFonts w:ascii="Times New Roman" w:hAnsi="Times New Roman"/>
          <w:b/>
          <w:sz w:val="24"/>
          <w:szCs w:val="24"/>
        </w:rPr>
      </w:pPr>
      <w:r w:rsidRPr="00B36A92">
        <w:rPr>
          <w:rFonts w:ascii="Times New Roman" w:hAnsi="Times New Roman"/>
          <w:b/>
          <w:sz w:val="24"/>
          <w:szCs w:val="24"/>
        </w:rPr>
        <w:lastRenderedPageBreak/>
        <w:t>2.2. Тематический план и содержание профессионального модуля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52"/>
        <w:gridCol w:w="8721"/>
        <w:gridCol w:w="2409"/>
      </w:tblGrid>
      <w:tr w:rsidR="001501B4" w:rsidRPr="00B3481B" w:rsidTr="005422C4">
        <w:tc>
          <w:tcPr>
            <w:tcW w:w="3168"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b/>
                <w:sz w:val="20"/>
                <w:szCs w:val="20"/>
              </w:rPr>
            </w:pPr>
            <w:r w:rsidRPr="00B3481B">
              <w:rPr>
                <w:rFonts w:ascii="Times New Roman" w:hAnsi="Times New Roman"/>
                <w:b/>
                <w:bCs/>
                <w:sz w:val="20"/>
                <w:szCs w:val="20"/>
              </w:rPr>
              <w:t>Наименование разделов профессионального модуля (ПМ), междисциплинарных курсов (МДК) и тем</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jc w:val="center"/>
              <w:rPr>
                <w:rFonts w:ascii="Times New Roman" w:hAnsi="Times New Roman"/>
                <w:b/>
                <w:sz w:val="20"/>
                <w:szCs w:val="20"/>
              </w:rPr>
            </w:pPr>
            <w:r w:rsidRPr="00B3481B">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B3481B">
              <w:rPr>
                <w:rFonts w:ascii="Times New Roman" w:hAnsi="Times New Roman"/>
                <w:bCs/>
                <w:i/>
                <w:sz w:val="20"/>
                <w:szCs w:val="20"/>
              </w:rPr>
              <w:t xml:space="preserve"> (если предусмотрены)</w:t>
            </w:r>
          </w:p>
        </w:tc>
        <w:tc>
          <w:tcPr>
            <w:tcW w:w="2409"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jc w:val="center"/>
              <w:rPr>
                <w:rFonts w:ascii="Times New Roman" w:eastAsia="Calibri" w:hAnsi="Times New Roman"/>
                <w:b/>
                <w:bCs/>
                <w:sz w:val="20"/>
                <w:szCs w:val="20"/>
              </w:rPr>
            </w:pPr>
            <w:r w:rsidRPr="00B3481B">
              <w:rPr>
                <w:rFonts w:ascii="Times New Roman" w:eastAsia="Calibri" w:hAnsi="Times New Roman"/>
                <w:b/>
                <w:bCs/>
                <w:sz w:val="20"/>
                <w:szCs w:val="20"/>
              </w:rPr>
              <w:t>Объем часов</w:t>
            </w:r>
          </w:p>
        </w:tc>
      </w:tr>
      <w:tr w:rsidR="001501B4" w:rsidRPr="00B3481B" w:rsidTr="005422C4">
        <w:tc>
          <w:tcPr>
            <w:tcW w:w="3168"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1</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jc w:val="center"/>
              <w:rPr>
                <w:rFonts w:ascii="Times New Roman" w:hAnsi="Times New Roman"/>
                <w:b/>
                <w:bCs/>
                <w:sz w:val="20"/>
                <w:szCs w:val="20"/>
              </w:rPr>
            </w:pPr>
            <w:r w:rsidRPr="00B3481B">
              <w:rPr>
                <w:rFonts w:ascii="Times New Roman" w:hAnsi="Times New Roman"/>
                <w:b/>
                <w:bCs/>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jc w:val="center"/>
              <w:rPr>
                <w:rFonts w:ascii="Times New Roman" w:eastAsia="Calibri" w:hAnsi="Times New Roman"/>
                <w:b/>
                <w:bCs/>
                <w:sz w:val="20"/>
                <w:szCs w:val="20"/>
              </w:rPr>
            </w:pPr>
            <w:r w:rsidRPr="00B3481B">
              <w:rPr>
                <w:rFonts w:ascii="Times New Roman" w:eastAsia="Calibri" w:hAnsi="Times New Roman"/>
                <w:b/>
                <w:bCs/>
                <w:sz w:val="20"/>
                <w:szCs w:val="20"/>
              </w:rPr>
              <w:t>3</w:t>
            </w:r>
          </w:p>
        </w:tc>
      </w:tr>
      <w:tr w:rsidR="001501B4" w:rsidRPr="00B3481B" w:rsidTr="005422C4">
        <w:tc>
          <w:tcPr>
            <w:tcW w:w="3168"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r w:rsidRPr="00B3481B">
              <w:rPr>
                <w:rFonts w:ascii="Times New Roman" w:hAnsi="Times New Roman"/>
                <w:b/>
                <w:sz w:val="20"/>
                <w:szCs w:val="20"/>
              </w:rPr>
              <w:t>ПМ 04. Сопровождение и обслуживание программного обеспечения компьютерных систем</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501B4" w:rsidRPr="0030374C" w:rsidRDefault="001501B4" w:rsidP="00E0244C">
            <w:pPr>
              <w:spacing w:after="0"/>
              <w:jc w:val="center"/>
              <w:rPr>
                <w:rFonts w:ascii="Times New Roman" w:hAnsi="Times New Roman"/>
                <w:b/>
                <w:sz w:val="20"/>
                <w:szCs w:val="20"/>
              </w:rPr>
            </w:pPr>
            <w:r w:rsidRPr="0030374C">
              <w:rPr>
                <w:rFonts w:ascii="Times New Roman" w:hAnsi="Times New Roman"/>
                <w:b/>
                <w:sz w:val="20"/>
                <w:szCs w:val="20"/>
              </w:rPr>
              <w:t>542</w:t>
            </w:r>
          </w:p>
        </w:tc>
      </w:tr>
      <w:tr w:rsidR="001501B4" w:rsidRPr="00B3481B" w:rsidTr="005422C4">
        <w:trPr>
          <w:trHeight w:val="890"/>
        </w:trPr>
        <w:tc>
          <w:tcPr>
            <w:tcW w:w="3168"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r w:rsidRPr="00B3481B">
              <w:rPr>
                <w:rFonts w:ascii="Times New Roman" w:hAnsi="Times New Roman"/>
                <w:b/>
                <w:sz w:val="20"/>
                <w:szCs w:val="20"/>
              </w:rPr>
              <w:t>МДК.04.01 Внедрение и поддержка компьютерных систем.</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501B4" w:rsidRPr="0030374C" w:rsidRDefault="001501B4" w:rsidP="00E0244C">
            <w:pPr>
              <w:spacing w:after="0"/>
              <w:jc w:val="center"/>
              <w:rPr>
                <w:rFonts w:ascii="Times New Roman" w:hAnsi="Times New Roman"/>
                <w:b/>
                <w:sz w:val="20"/>
                <w:szCs w:val="20"/>
              </w:rPr>
            </w:pPr>
            <w:r w:rsidRPr="0030374C">
              <w:rPr>
                <w:rFonts w:ascii="Times New Roman" w:hAnsi="Times New Roman"/>
                <w:b/>
                <w:sz w:val="20"/>
                <w:szCs w:val="20"/>
              </w:rPr>
              <w:t>158</w:t>
            </w:r>
          </w:p>
        </w:tc>
      </w:tr>
      <w:tr w:rsidR="001501B4" w:rsidRPr="00B3481B" w:rsidTr="005422C4">
        <w:trPr>
          <w:trHeight w:val="460"/>
        </w:trPr>
        <w:tc>
          <w:tcPr>
            <w:tcW w:w="3168"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jc w:val="center"/>
              <w:rPr>
                <w:rFonts w:ascii="Times New Roman" w:hAnsi="Times New Roman"/>
                <w:b/>
                <w:sz w:val="20"/>
                <w:szCs w:val="20"/>
              </w:rPr>
            </w:pPr>
            <w:r w:rsidRPr="00B3481B">
              <w:rPr>
                <w:rFonts w:ascii="Times New Roman" w:eastAsia="Calibri" w:hAnsi="Times New Roman"/>
                <w:b/>
                <w:sz w:val="20"/>
                <w:szCs w:val="20"/>
              </w:rPr>
              <w:t>Раздел 1.</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jc w:val="center"/>
              <w:rPr>
                <w:rFonts w:ascii="Times New Roman" w:hAnsi="Times New Roman"/>
                <w:sz w:val="20"/>
                <w:szCs w:val="20"/>
              </w:rPr>
            </w:pPr>
            <w:r w:rsidRPr="00B3481B">
              <w:rPr>
                <w:rFonts w:ascii="Times New Roman" w:hAnsi="Times New Roman"/>
                <w:sz w:val="20"/>
                <w:szCs w:val="20"/>
              </w:rPr>
              <w:t>Основные методы внедрения ПО и анализа функционирования компьютерной системы</w:t>
            </w:r>
          </w:p>
        </w:tc>
        <w:tc>
          <w:tcPr>
            <w:tcW w:w="2409" w:type="dxa"/>
            <w:tcBorders>
              <w:top w:val="single" w:sz="4" w:space="0" w:color="auto"/>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94</w:t>
            </w:r>
          </w:p>
        </w:tc>
      </w:tr>
      <w:tr w:rsidR="001501B4" w:rsidRPr="00B3481B" w:rsidTr="005422C4">
        <w:trPr>
          <w:trHeight w:val="276"/>
        </w:trPr>
        <w:tc>
          <w:tcPr>
            <w:tcW w:w="3168" w:type="dxa"/>
            <w:vMerge w:val="restart"/>
            <w:tcBorders>
              <w:top w:val="single" w:sz="4" w:space="0" w:color="auto"/>
              <w:left w:val="single" w:sz="4" w:space="0" w:color="auto"/>
              <w:right w:val="single" w:sz="4" w:space="0" w:color="auto"/>
            </w:tcBorders>
          </w:tcPr>
          <w:p w:rsidR="001501B4" w:rsidRPr="00B3481B" w:rsidRDefault="001501B4" w:rsidP="00E0244C">
            <w:pPr>
              <w:spacing w:after="0"/>
              <w:jc w:val="center"/>
              <w:rPr>
                <w:rFonts w:ascii="Times New Roman" w:hAnsi="Times New Roman"/>
                <w:b/>
                <w:sz w:val="20"/>
                <w:szCs w:val="20"/>
              </w:rPr>
            </w:pPr>
            <w:r w:rsidRPr="00B3481B">
              <w:rPr>
                <w:rFonts w:ascii="Times New Roman" w:hAnsi="Times New Roman"/>
                <w:b/>
                <w:sz w:val="20"/>
                <w:szCs w:val="20"/>
              </w:rPr>
              <w:t>Тема 1.1.</w:t>
            </w:r>
            <w:r w:rsidRPr="00B3481B">
              <w:t xml:space="preserve"> </w:t>
            </w:r>
            <w:r>
              <w:rPr>
                <w:rFonts w:ascii="Times New Roman" w:hAnsi="Times New Roman"/>
                <w:b/>
                <w:sz w:val="20"/>
                <w:szCs w:val="20"/>
              </w:rPr>
              <w:t>Т</w:t>
            </w:r>
            <w:r w:rsidRPr="00B3481B">
              <w:rPr>
                <w:rFonts w:ascii="Times New Roman" w:hAnsi="Times New Roman"/>
                <w:b/>
                <w:sz w:val="20"/>
                <w:szCs w:val="20"/>
              </w:rPr>
              <w:t>еоретические аспекты внедрения ПО в компьютерную систему</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eastAsia="Calibri" w:hAnsi="Times New Roman"/>
                <w:b/>
                <w:bCs/>
                <w:sz w:val="20"/>
                <w:szCs w:val="20"/>
              </w:rPr>
              <w:t xml:space="preserve">Содержание </w:t>
            </w:r>
            <w:r w:rsidRPr="00B3481B">
              <w:rPr>
                <w:rFonts w:ascii="Times New Roman" w:hAnsi="Times New Roman"/>
                <w:bCs/>
                <w:i/>
                <w:sz w:val="20"/>
                <w:szCs w:val="20"/>
              </w:rPr>
              <w:t>(указывается перечень дидактических единиц)</w:t>
            </w:r>
          </w:p>
        </w:tc>
        <w:tc>
          <w:tcPr>
            <w:tcW w:w="2409" w:type="dxa"/>
            <w:tcBorders>
              <w:top w:val="single" w:sz="4" w:space="0" w:color="auto"/>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14</w:t>
            </w:r>
          </w:p>
        </w:tc>
      </w:tr>
      <w:tr w:rsidR="001501B4" w:rsidRPr="00B3481B" w:rsidTr="005422C4">
        <w:trPr>
          <w:trHeight w:val="1070"/>
        </w:trPr>
        <w:tc>
          <w:tcPr>
            <w:tcW w:w="3168" w:type="dxa"/>
            <w:vMerge/>
            <w:tcBorders>
              <w:left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hAnsi="Times New Roman"/>
                <w:sz w:val="20"/>
                <w:szCs w:val="20"/>
              </w:rPr>
              <w:t>Основные понятия курса. Этапы внедрения программного обеспечения в компьютерную систему.</w:t>
            </w:r>
            <w:r w:rsidRPr="00B3481B">
              <w:t xml:space="preserve"> </w:t>
            </w:r>
            <w:r w:rsidRPr="00B3481B">
              <w:rPr>
                <w:rFonts w:ascii="Times New Roman" w:hAnsi="Times New Roman"/>
                <w:sz w:val="20"/>
                <w:szCs w:val="20"/>
              </w:rPr>
              <w:t>Постановка целей проекта по внедрению. Иерархия целей.</w:t>
            </w:r>
            <w:r w:rsidRPr="00B3481B">
              <w:t xml:space="preserve"> </w:t>
            </w:r>
            <w:r w:rsidRPr="00B3481B">
              <w:rPr>
                <w:rFonts w:ascii="Times New Roman" w:hAnsi="Times New Roman"/>
                <w:sz w:val="20"/>
                <w:szCs w:val="20"/>
              </w:rPr>
              <w:t>Задачи и критерии успешности внедрения. Оценка эффективности внедрения.</w:t>
            </w:r>
          </w:p>
        </w:tc>
        <w:tc>
          <w:tcPr>
            <w:tcW w:w="2409" w:type="dxa"/>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6</w:t>
            </w:r>
          </w:p>
        </w:tc>
      </w:tr>
      <w:tr w:rsidR="001501B4" w:rsidRPr="00B3481B" w:rsidTr="005422C4">
        <w:trPr>
          <w:trHeight w:val="377"/>
        </w:trPr>
        <w:tc>
          <w:tcPr>
            <w:tcW w:w="3168" w:type="dxa"/>
            <w:vMerge/>
            <w:tcBorders>
              <w:left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8</w:t>
            </w:r>
          </w:p>
        </w:tc>
      </w:tr>
      <w:tr w:rsidR="001501B4" w:rsidRPr="00B3481B" w:rsidTr="005422C4">
        <w:trPr>
          <w:trHeight w:val="411"/>
        </w:trPr>
        <w:tc>
          <w:tcPr>
            <w:tcW w:w="3168" w:type="dxa"/>
            <w:vMerge/>
            <w:tcBorders>
              <w:left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hAnsi="Times New Roman"/>
                <w:sz w:val="20"/>
                <w:szCs w:val="20"/>
              </w:rPr>
              <w:t>1</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hAnsi="Times New Roman"/>
                <w:sz w:val="20"/>
                <w:szCs w:val="20"/>
              </w:rPr>
              <w:t>Постановка цели внедрения. Составление иерархии целей.</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403"/>
        </w:trPr>
        <w:tc>
          <w:tcPr>
            <w:tcW w:w="3168" w:type="dxa"/>
            <w:vMerge/>
            <w:tcBorders>
              <w:left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hAnsi="Times New Roman"/>
                <w:sz w:val="20"/>
                <w:szCs w:val="20"/>
              </w:rPr>
              <w:t>2</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hAnsi="Times New Roman"/>
                <w:sz w:val="20"/>
                <w:szCs w:val="20"/>
              </w:rPr>
              <w:t>Описание и обоснование этапов внедрения ПО.</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403"/>
        </w:trPr>
        <w:tc>
          <w:tcPr>
            <w:tcW w:w="3168" w:type="dxa"/>
            <w:vMerge/>
            <w:tcBorders>
              <w:left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hAnsi="Times New Roman"/>
                <w:sz w:val="20"/>
                <w:szCs w:val="20"/>
              </w:rPr>
              <w:t>3</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hAnsi="Times New Roman"/>
                <w:sz w:val="20"/>
                <w:szCs w:val="20"/>
              </w:rPr>
              <w:t>Подбор и обоснование выбора критериев оценки эффективности.</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403"/>
        </w:trPr>
        <w:tc>
          <w:tcPr>
            <w:tcW w:w="3168" w:type="dxa"/>
            <w:vMerge/>
            <w:tcBorders>
              <w:left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hAnsi="Times New Roman"/>
                <w:sz w:val="20"/>
                <w:szCs w:val="20"/>
              </w:rPr>
              <w:t>4</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hAnsi="Times New Roman"/>
                <w:sz w:val="20"/>
                <w:szCs w:val="20"/>
              </w:rPr>
              <w:t>Оценивание эффективности внедрения программного обеспечения</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403"/>
        </w:trPr>
        <w:tc>
          <w:tcPr>
            <w:tcW w:w="3168" w:type="dxa"/>
            <w:vMerge/>
            <w:tcBorders>
              <w:left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r w:rsidRPr="00B3481B">
              <w:rPr>
                <w:rFonts w:ascii="Times New Roman" w:eastAsia="Calibri" w:hAnsi="Times New Roman"/>
                <w:b/>
                <w:bCs/>
                <w:sz w:val="20"/>
                <w:szCs w:val="20"/>
              </w:rPr>
              <w:t xml:space="preserve">Самостоятельная работа </w:t>
            </w:r>
            <w:r w:rsidRPr="00B3481B">
              <w:rPr>
                <w:rFonts w:ascii="Times New Roman" w:hAnsi="Times New Roman"/>
                <w:i/>
                <w:sz w:val="20"/>
                <w:szCs w:val="20"/>
              </w:rPr>
              <w:t>(при наличии, указываются темы)</w:t>
            </w:r>
          </w:p>
        </w:tc>
        <w:tc>
          <w:tcPr>
            <w:tcW w:w="2409" w:type="dxa"/>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403"/>
        </w:trPr>
        <w:tc>
          <w:tcPr>
            <w:tcW w:w="3168" w:type="dxa"/>
            <w:vMerge/>
            <w:tcBorders>
              <w:left w:val="single" w:sz="4" w:space="0" w:color="auto"/>
              <w:bottom w:val="single" w:sz="4" w:space="0" w:color="auto"/>
              <w:right w:val="single" w:sz="4" w:space="0" w:color="auto"/>
            </w:tcBorders>
          </w:tcPr>
          <w:p w:rsidR="001501B4" w:rsidRPr="00B3481B" w:rsidRDefault="001501B4" w:rsidP="00E0244C">
            <w:pPr>
              <w:spacing w:after="0"/>
              <w:rPr>
                <w:rFonts w:ascii="Times New Roman"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hAnsi="Times New Roman"/>
                <w:sz w:val="20"/>
                <w:szCs w:val="20"/>
              </w:rPr>
            </w:pPr>
          </w:p>
        </w:tc>
        <w:tc>
          <w:tcPr>
            <w:tcW w:w="2409" w:type="dxa"/>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40"/>
        </w:trPr>
        <w:tc>
          <w:tcPr>
            <w:tcW w:w="3168" w:type="dxa"/>
            <w:vMerge w:val="restart"/>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r w:rsidRPr="00B3481B">
              <w:rPr>
                <w:rFonts w:ascii="Times New Roman" w:eastAsia="Calibri" w:hAnsi="Times New Roman"/>
                <w:b/>
                <w:sz w:val="20"/>
                <w:szCs w:val="20"/>
              </w:rPr>
              <w:t>Тема 1.2.</w:t>
            </w:r>
            <w:r w:rsidRPr="00B3481B">
              <w:t xml:space="preserve"> </w:t>
            </w:r>
            <w:r w:rsidRPr="00B3481B">
              <w:rPr>
                <w:rFonts w:ascii="Times New Roman" w:eastAsia="Calibri" w:hAnsi="Times New Roman"/>
                <w:b/>
                <w:sz w:val="20"/>
                <w:szCs w:val="20"/>
              </w:rPr>
              <w:t xml:space="preserve">Описание проекта внедрения ПО в компьютерную </w:t>
            </w:r>
            <w:r w:rsidRPr="00B3481B">
              <w:rPr>
                <w:rFonts w:ascii="Times New Roman" w:eastAsia="Calibri" w:hAnsi="Times New Roman"/>
                <w:b/>
                <w:sz w:val="20"/>
                <w:szCs w:val="20"/>
              </w:rPr>
              <w:lastRenderedPageBreak/>
              <w:t>систему.</w:t>
            </w:r>
          </w:p>
        </w:tc>
        <w:tc>
          <w:tcPr>
            <w:tcW w:w="9273" w:type="dxa"/>
            <w:gridSpan w:val="2"/>
            <w:vMerge w:val="restart"/>
            <w:tcBorders>
              <w:top w:val="single" w:sz="4" w:space="0" w:color="auto"/>
              <w:left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bCs/>
                <w:sz w:val="20"/>
                <w:szCs w:val="20"/>
              </w:rPr>
            </w:pPr>
            <w:r w:rsidRPr="00B3481B">
              <w:rPr>
                <w:rFonts w:ascii="Times New Roman" w:eastAsia="Calibri" w:hAnsi="Times New Roman"/>
                <w:b/>
                <w:bCs/>
                <w:sz w:val="20"/>
                <w:szCs w:val="20"/>
              </w:rPr>
              <w:lastRenderedPageBreak/>
              <w:t xml:space="preserve">Содержание </w:t>
            </w:r>
            <w:r w:rsidRPr="00B3481B">
              <w:rPr>
                <w:rFonts w:ascii="Times New Roman" w:hAnsi="Times New Roman"/>
                <w:bCs/>
                <w:i/>
                <w:sz w:val="20"/>
                <w:szCs w:val="20"/>
              </w:rPr>
              <w:t>(указывается перечень дидактических единиц)</w:t>
            </w:r>
          </w:p>
        </w:tc>
        <w:tc>
          <w:tcPr>
            <w:tcW w:w="2409" w:type="dxa"/>
            <w:tcBorders>
              <w:left w:val="single" w:sz="4" w:space="0" w:color="auto"/>
              <w:right w:val="single" w:sz="4" w:space="0" w:color="auto"/>
            </w:tcBorders>
            <w:vAlign w:val="center"/>
          </w:tcPr>
          <w:p w:rsidR="001501B4" w:rsidRDefault="001501B4" w:rsidP="00E0244C">
            <w:pPr>
              <w:spacing w:after="0"/>
              <w:jc w:val="center"/>
              <w:rPr>
                <w:rFonts w:ascii="Times New Roman" w:hAnsi="Times New Roman"/>
                <w:b/>
                <w:sz w:val="20"/>
                <w:szCs w:val="20"/>
              </w:rPr>
            </w:pPr>
            <w:r>
              <w:rPr>
                <w:rFonts w:ascii="Times New Roman" w:hAnsi="Times New Roman"/>
                <w:b/>
                <w:sz w:val="20"/>
                <w:szCs w:val="20"/>
              </w:rPr>
              <w:t>22</w:t>
            </w:r>
          </w:p>
        </w:tc>
      </w:tr>
      <w:tr w:rsidR="001501B4" w:rsidRPr="00B3481B" w:rsidTr="005422C4">
        <w:trPr>
          <w:trHeight w:val="340"/>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hAnsi="Times New Roman"/>
                <w:b/>
                <w:sz w:val="20"/>
                <w:szCs w:val="20"/>
              </w:rPr>
            </w:pPr>
          </w:p>
        </w:tc>
        <w:tc>
          <w:tcPr>
            <w:tcW w:w="9273" w:type="dxa"/>
            <w:gridSpan w:val="2"/>
            <w:vMerge/>
            <w:tcBorders>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10</w:t>
            </w:r>
          </w:p>
        </w:tc>
      </w:tr>
      <w:tr w:rsidR="001501B4" w:rsidRPr="00B3481B" w:rsidTr="005422C4">
        <w:trPr>
          <w:trHeight w:val="1211"/>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sz w:val="20"/>
                <w:szCs w:val="20"/>
              </w:rPr>
              <w:t>Команда проекта по внедрению. Матрица ответственности. Уровни и тактика внедрения. Основные требования к процессу внедрения.</w:t>
            </w:r>
            <w:r w:rsidRPr="00B3481B">
              <w:t xml:space="preserve"> </w:t>
            </w:r>
            <w:r w:rsidRPr="00B3481B">
              <w:rPr>
                <w:rFonts w:ascii="Times New Roman" w:eastAsia="Calibri" w:hAnsi="Times New Roman"/>
                <w:sz w:val="20"/>
                <w:szCs w:val="20"/>
              </w:rPr>
              <w:t>Риски при внедрении: управленческий риск. Ошибки при постановке задачи.</w:t>
            </w:r>
            <w:r w:rsidRPr="00B3481B">
              <w:t xml:space="preserve"> </w:t>
            </w:r>
            <w:r w:rsidRPr="00B3481B">
              <w:rPr>
                <w:rFonts w:ascii="Times New Roman" w:eastAsia="Calibri" w:hAnsi="Times New Roman"/>
                <w:sz w:val="20"/>
                <w:szCs w:val="20"/>
              </w:rPr>
              <w:t>Риски при внедрении:  риск увеличения стоимости. Риск неиспользования.</w:t>
            </w:r>
            <w:r w:rsidRPr="00B3481B">
              <w:t xml:space="preserve"> </w:t>
            </w:r>
            <w:r w:rsidRPr="00B3481B">
              <w:rPr>
                <w:rFonts w:ascii="Times New Roman" w:eastAsia="Calibri" w:hAnsi="Times New Roman"/>
                <w:sz w:val="20"/>
                <w:szCs w:val="20"/>
              </w:rPr>
              <w:t>Основные ошибки при внедрении. Причины технических сложностей при внедрении.</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10</w:t>
            </w: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1</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Оценка рисков при внедрении</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2</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Составление команды по внедрению</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3</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Составление матрицы ответственности</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25"/>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4</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Определение тактики внедрения ПО</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b/>
                <w:sz w:val="20"/>
                <w:szCs w:val="20"/>
              </w:rPr>
              <w:t>5</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Анализ ошибок и технических сложностей при внедрении</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b/>
                <w:bCs/>
                <w:sz w:val="20"/>
                <w:szCs w:val="20"/>
              </w:rPr>
              <w:t xml:space="preserve">Самостоятельная работа </w:t>
            </w:r>
            <w:r w:rsidRPr="00B3481B">
              <w:rPr>
                <w:rFonts w:ascii="Times New Roman" w:hAnsi="Times New Roman"/>
                <w:i/>
                <w:sz w:val="20"/>
                <w:szCs w:val="20"/>
              </w:rPr>
              <w:t>(при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2</w:t>
            </w:r>
          </w:p>
        </w:tc>
      </w:tr>
      <w:tr w:rsidR="001501B4" w:rsidRPr="00B3481B" w:rsidTr="005422C4">
        <w:trPr>
          <w:trHeight w:val="337"/>
        </w:trPr>
        <w:tc>
          <w:tcPr>
            <w:tcW w:w="3168" w:type="dxa"/>
            <w:vMerge/>
            <w:tcBorders>
              <w:left w:val="single" w:sz="4" w:space="0" w:color="auto"/>
              <w:bottom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Презентация на тему «Тим-билдинг в ходе внедрения ПО»</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val="restart"/>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r w:rsidRPr="00B3481B">
              <w:rPr>
                <w:rFonts w:ascii="Times New Roman" w:eastAsia="Calibri" w:hAnsi="Times New Roman"/>
                <w:b/>
                <w:sz w:val="20"/>
                <w:szCs w:val="20"/>
              </w:rPr>
              <w:t>Тема 1.3. Инсталляция и настройка программного обеспечения</w:t>
            </w:r>
          </w:p>
        </w:tc>
        <w:tc>
          <w:tcPr>
            <w:tcW w:w="9273" w:type="dxa"/>
            <w:gridSpan w:val="2"/>
            <w:vMerge w:val="restart"/>
            <w:tcBorders>
              <w:top w:val="single" w:sz="4" w:space="0" w:color="auto"/>
              <w:left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bCs/>
                <w:sz w:val="20"/>
                <w:szCs w:val="20"/>
              </w:rPr>
            </w:pPr>
            <w:r w:rsidRPr="00B3481B">
              <w:rPr>
                <w:rFonts w:ascii="Times New Roman" w:eastAsia="Calibri" w:hAnsi="Times New Roman"/>
                <w:b/>
                <w:bCs/>
                <w:sz w:val="20"/>
                <w:szCs w:val="20"/>
              </w:rPr>
              <w:t xml:space="preserve">Содержание </w:t>
            </w:r>
            <w:r w:rsidRPr="00B3481B">
              <w:rPr>
                <w:rFonts w:ascii="Times New Roman" w:hAnsi="Times New Roman"/>
                <w:bCs/>
                <w:i/>
                <w:sz w:val="20"/>
                <w:szCs w:val="20"/>
              </w:rPr>
              <w:t>(указывается перечень дидактических единиц)</w:t>
            </w:r>
          </w:p>
        </w:tc>
        <w:tc>
          <w:tcPr>
            <w:tcW w:w="2409" w:type="dxa"/>
            <w:tcBorders>
              <w:left w:val="single" w:sz="4" w:space="0" w:color="auto"/>
              <w:right w:val="single" w:sz="4" w:space="0" w:color="auto"/>
            </w:tcBorders>
            <w:vAlign w:val="center"/>
          </w:tcPr>
          <w:p w:rsidR="001501B4" w:rsidRDefault="001501B4" w:rsidP="00E0244C">
            <w:pPr>
              <w:spacing w:after="0"/>
              <w:jc w:val="center"/>
              <w:rPr>
                <w:rFonts w:ascii="Times New Roman" w:hAnsi="Times New Roman"/>
                <w:b/>
                <w:sz w:val="20"/>
                <w:szCs w:val="20"/>
              </w:rPr>
            </w:pPr>
            <w:r>
              <w:rPr>
                <w:rFonts w:ascii="Times New Roman" w:hAnsi="Times New Roman"/>
                <w:b/>
                <w:sz w:val="20"/>
                <w:szCs w:val="20"/>
              </w:rPr>
              <w:t>28</w:t>
            </w:r>
          </w:p>
        </w:tc>
      </w:tr>
      <w:tr w:rsidR="001501B4" w:rsidRPr="00B3481B" w:rsidTr="005422C4">
        <w:trPr>
          <w:trHeight w:val="264"/>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vMerge/>
            <w:tcBorders>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12</w:t>
            </w:r>
          </w:p>
        </w:tc>
      </w:tr>
      <w:tr w:rsidR="001501B4" w:rsidRPr="00B3481B" w:rsidTr="005422C4">
        <w:trPr>
          <w:trHeight w:val="1131"/>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33502D">
              <w:rPr>
                <w:rFonts w:ascii="Times New Roman" w:eastAsia="Calibri" w:hAnsi="Times New Roman"/>
                <w:sz w:val="20"/>
                <w:szCs w:val="20"/>
              </w:rPr>
              <w:t>Понятие совместимости программного обеспечения. Аппаратная и программная совместимость.  Причины возникновения проблем совместимости и способы их выявления.</w:t>
            </w:r>
            <w:r>
              <w:rPr>
                <w:rFonts w:ascii="Times New Roman" w:eastAsia="Calibri" w:hAnsi="Times New Roman"/>
                <w:sz w:val="20"/>
                <w:szCs w:val="20"/>
              </w:rPr>
              <w:t xml:space="preserve"> </w:t>
            </w:r>
            <w:r w:rsidRPr="0033502D">
              <w:rPr>
                <w:rFonts w:ascii="Times New Roman" w:eastAsia="Calibri" w:hAnsi="Times New Roman"/>
                <w:sz w:val="20"/>
                <w:szCs w:val="20"/>
              </w:rPr>
              <w:t>Проблемы перехода на новые версии программ. Мастер совместимости программ.</w:t>
            </w:r>
            <w:r>
              <w:t xml:space="preserve"> </w:t>
            </w:r>
            <w:r w:rsidRPr="0033502D">
              <w:rPr>
                <w:rFonts w:ascii="Times New Roman" w:eastAsia="Calibri" w:hAnsi="Times New Roman"/>
                <w:sz w:val="20"/>
                <w:szCs w:val="20"/>
              </w:rPr>
              <w:t>Производительнос</w:t>
            </w:r>
            <w:r>
              <w:rPr>
                <w:rFonts w:ascii="Times New Roman" w:eastAsia="Calibri" w:hAnsi="Times New Roman"/>
                <w:sz w:val="20"/>
                <w:szCs w:val="20"/>
              </w:rPr>
              <w:t>ть ПК. Проблемы производительности. Анализ журналов собы</w:t>
            </w:r>
            <w:r w:rsidRPr="0033502D">
              <w:rPr>
                <w:rFonts w:ascii="Times New Roman" w:eastAsia="Calibri" w:hAnsi="Times New Roman"/>
                <w:sz w:val="20"/>
                <w:szCs w:val="20"/>
              </w:rPr>
              <w:t>тий.</w:t>
            </w:r>
            <w:r>
              <w:t xml:space="preserve"> </w:t>
            </w:r>
            <w:r>
              <w:rPr>
                <w:rFonts w:ascii="Times New Roman" w:eastAsia="Calibri" w:hAnsi="Times New Roman"/>
                <w:sz w:val="20"/>
                <w:szCs w:val="20"/>
              </w:rPr>
              <w:t>Средства диагностики оборудования. Разрешение про</w:t>
            </w:r>
            <w:r w:rsidRPr="009E78EB">
              <w:rPr>
                <w:rFonts w:ascii="Times New Roman" w:eastAsia="Calibri" w:hAnsi="Times New Roman"/>
                <w:sz w:val="20"/>
                <w:szCs w:val="20"/>
              </w:rPr>
              <w:t>блем аппаратного сбоя</w:t>
            </w:r>
            <w:r>
              <w:rPr>
                <w:rFonts w:ascii="Times New Roman" w:eastAsia="Calibri" w:hAnsi="Times New Roman"/>
                <w:sz w:val="20"/>
                <w:szCs w:val="20"/>
              </w:rPr>
              <w:t>. Средства диагностики оборудования. Разрешение про</w:t>
            </w:r>
            <w:r w:rsidRPr="009E78EB">
              <w:rPr>
                <w:rFonts w:ascii="Times New Roman" w:eastAsia="Calibri" w:hAnsi="Times New Roman"/>
                <w:sz w:val="20"/>
                <w:szCs w:val="20"/>
              </w:rPr>
              <w:t>блем аппаратного сбоя</w:t>
            </w:r>
            <w:r>
              <w:rPr>
                <w:rFonts w:ascii="Times New Roman" w:eastAsia="Calibri" w:hAnsi="Times New Roman"/>
                <w:sz w:val="20"/>
                <w:szCs w:val="20"/>
              </w:rPr>
              <w:t xml:space="preserve">. </w:t>
            </w:r>
            <w:r w:rsidRPr="009E78EB">
              <w:rPr>
                <w:rFonts w:ascii="Times New Roman" w:eastAsia="Calibri" w:hAnsi="Times New Roman"/>
                <w:sz w:val="20"/>
                <w:szCs w:val="20"/>
              </w:rPr>
              <w:t>Документирование процесса настройки в ходе внедрения ПО.</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16</w:t>
            </w: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1</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Создание в системе виртуаль</w:t>
            </w:r>
            <w:r w:rsidRPr="00044A09">
              <w:rPr>
                <w:rFonts w:ascii="Times New Roman" w:eastAsia="Calibri" w:hAnsi="Times New Roman"/>
                <w:sz w:val="20"/>
                <w:szCs w:val="20"/>
              </w:rPr>
              <w:t>ной машины для исполнения приложений. Установка ПО на виртуальную машину.</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2</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044A09">
              <w:rPr>
                <w:rFonts w:ascii="Times New Roman" w:eastAsia="Calibri" w:hAnsi="Times New Roman"/>
                <w:sz w:val="20"/>
                <w:szCs w:val="20"/>
              </w:rPr>
              <w:t>Проверка приложен</w:t>
            </w:r>
            <w:r>
              <w:rPr>
                <w:rFonts w:ascii="Times New Roman" w:eastAsia="Calibri" w:hAnsi="Times New Roman"/>
                <w:sz w:val="20"/>
                <w:szCs w:val="20"/>
              </w:rPr>
              <w:t>ий на совместимость в среде вир</w:t>
            </w:r>
            <w:r w:rsidRPr="00044A09">
              <w:rPr>
                <w:rFonts w:ascii="Times New Roman" w:eastAsia="Calibri" w:hAnsi="Times New Roman"/>
                <w:sz w:val="20"/>
                <w:szCs w:val="20"/>
              </w:rPr>
              <w:t>туальной машины</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3</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ED2377">
              <w:rPr>
                <w:rFonts w:ascii="Times New Roman" w:eastAsia="Calibri" w:hAnsi="Times New Roman"/>
                <w:sz w:val="20"/>
                <w:szCs w:val="20"/>
              </w:rPr>
              <w:t>Работа в среде виртуальной машины: изменение наст</w:t>
            </w:r>
            <w:r>
              <w:rPr>
                <w:rFonts w:ascii="Times New Roman" w:eastAsia="Calibri" w:hAnsi="Times New Roman"/>
                <w:sz w:val="20"/>
                <w:szCs w:val="20"/>
              </w:rPr>
              <w:t>роек по умолчанию, настройка обновлений, установка драйве</w:t>
            </w:r>
            <w:r w:rsidRPr="00ED2377">
              <w:rPr>
                <w:rFonts w:ascii="Times New Roman" w:eastAsia="Calibri" w:hAnsi="Times New Roman"/>
                <w:sz w:val="20"/>
                <w:szCs w:val="20"/>
              </w:rPr>
              <w:t>ров</w:t>
            </w:r>
            <w:r w:rsidRPr="00B3481B">
              <w:rPr>
                <w:rFonts w:ascii="Times New Roman" w:eastAsia="Calibri" w:hAnsi="Times New Roman"/>
                <w:sz w:val="20"/>
                <w:szCs w:val="20"/>
              </w:rPr>
              <w:t>.</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4</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Тестирование на совмести</w:t>
            </w:r>
            <w:r w:rsidRPr="00580136">
              <w:rPr>
                <w:rFonts w:ascii="Times New Roman" w:eastAsia="Calibri" w:hAnsi="Times New Roman"/>
                <w:sz w:val="20"/>
                <w:szCs w:val="20"/>
              </w:rPr>
              <w:t>мость в безопасном режиме реальной ОС.</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5</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Настройка управления питанием. Оптимизация использования процессора.</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6</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A7E7E">
              <w:rPr>
                <w:rFonts w:ascii="Times New Roman" w:eastAsia="Calibri" w:hAnsi="Times New Roman"/>
                <w:sz w:val="20"/>
                <w:szCs w:val="20"/>
              </w:rPr>
              <w:t>Оптимизация использов</w:t>
            </w:r>
            <w:r>
              <w:rPr>
                <w:rFonts w:ascii="Times New Roman" w:eastAsia="Calibri" w:hAnsi="Times New Roman"/>
                <w:sz w:val="20"/>
                <w:szCs w:val="20"/>
              </w:rPr>
              <w:t>ания памяти, жесткого диска, ло</w:t>
            </w:r>
            <w:r w:rsidRPr="00BA7E7E">
              <w:rPr>
                <w:rFonts w:ascii="Times New Roman" w:eastAsia="Calibri" w:hAnsi="Times New Roman"/>
                <w:sz w:val="20"/>
                <w:szCs w:val="20"/>
              </w:rPr>
              <w:t>кальной сети.</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7</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Установка серверной части компьютерной системы.</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8</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Установка и настройка кли</w:t>
            </w:r>
            <w:r w:rsidRPr="00692C70">
              <w:rPr>
                <w:rFonts w:ascii="Times New Roman" w:eastAsia="Calibri" w:hAnsi="Times New Roman"/>
                <w:sz w:val="20"/>
                <w:szCs w:val="20"/>
              </w:rPr>
              <w:t>ентской части компьютерной системы.</w:t>
            </w:r>
          </w:p>
        </w:tc>
        <w:tc>
          <w:tcPr>
            <w:tcW w:w="2409" w:type="dxa"/>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b/>
                <w:bCs/>
                <w:sz w:val="20"/>
                <w:szCs w:val="20"/>
              </w:rPr>
              <w:t xml:space="preserve">Самостоятельная работа </w:t>
            </w:r>
            <w:r w:rsidRPr="00B3481B">
              <w:rPr>
                <w:rFonts w:ascii="Times New Roman" w:hAnsi="Times New Roman"/>
                <w:i/>
                <w:sz w:val="20"/>
                <w:szCs w:val="20"/>
              </w:rPr>
              <w:t>(при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bottom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val="restart"/>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r w:rsidRPr="00B3481B">
              <w:rPr>
                <w:rFonts w:ascii="Times New Roman" w:eastAsia="Calibri" w:hAnsi="Times New Roman"/>
                <w:b/>
                <w:sz w:val="20"/>
                <w:szCs w:val="20"/>
              </w:rPr>
              <w:t>Тема 1.4.</w:t>
            </w:r>
            <w:r w:rsidRPr="00B3481B">
              <w:t xml:space="preserve"> </w:t>
            </w:r>
            <w:r w:rsidRPr="00B3481B">
              <w:rPr>
                <w:rFonts w:ascii="Times New Roman" w:eastAsia="Calibri" w:hAnsi="Times New Roman"/>
                <w:b/>
                <w:sz w:val="20"/>
                <w:szCs w:val="20"/>
              </w:rPr>
              <w:t>Необходимая документация при внедрения ПО в компьютерную систему</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b/>
                <w:bCs/>
                <w:sz w:val="20"/>
                <w:szCs w:val="20"/>
              </w:rPr>
              <w:t xml:space="preserve">Содержание </w:t>
            </w:r>
            <w:r w:rsidRPr="00B3481B">
              <w:rPr>
                <w:rFonts w:ascii="Times New Roman" w:hAnsi="Times New Roman"/>
                <w:bCs/>
                <w:i/>
                <w:sz w:val="20"/>
                <w:szCs w:val="20"/>
              </w:rPr>
              <w:t>(указывается перечень дидактических единиц)</w:t>
            </w:r>
          </w:p>
        </w:tc>
        <w:tc>
          <w:tcPr>
            <w:tcW w:w="2409" w:type="dxa"/>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30</w:t>
            </w:r>
          </w:p>
        </w:tc>
      </w:tr>
      <w:tr w:rsidR="001501B4" w:rsidRPr="00B3481B" w:rsidTr="005422C4">
        <w:trPr>
          <w:trHeight w:val="1443"/>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E5179B">
              <w:rPr>
                <w:rFonts w:ascii="Times New Roman" w:eastAsia="Calibri" w:hAnsi="Times New Roman"/>
                <w:sz w:val="20"/>
                <w:szCs w:val="20"/>
              </w:rPr>
              <w:t>Необходимая документация для внедрения. Виды коммерческих предложений. Бриф и его структура.</w:t>
            </w:r>
            <w:r>
              <w:rPr>
                <w:rFonts w:ascii="Times New Roman" w:eastAsia="Calibri" w:hAnsi="Times New Roman"/>
                <w:sz w:val="20"/>
                <w:szCs w:val="20"/>
              </w:rPr>
              <w:t xml:space="preserve"> </w:t>
            </w:r>
            <w:r w:rsidRPr="00E5179B">
              <w:rPr>
                <w:rFonts w:ascii="Times New Roman" w:eastAsia="Calibri" w:hAnsi="Times New Roman"/>
                <w:sz w:val="20"/>
                <w:szCs w:val="20"/>
              </w:rPr>
              <w:t>Техническое задание. Особенности написания ТЗ для внедрения.</w:t>
            </w:r>
            <w:r>
              <w:rPr>
                <w:rFonts w:ascii="Times New Roman" w:eastAsia="Calibri" w:hAnsi="Times New Roman"/>
                <w:sz w:val="20"/>
                <w:szCs w:val="20"/>
              </w:rPr>
              <w:t xml:space="preserve"> </w:t>
            </w:r>
            <w:r w:rsidRPr="00E5179B">
              <w:rPr>
                <w:rFonts w:ascii="Times New Roman" w:eastAsia="Calibri" w:hAnsi="Times New Roman"/>
                <w:sz w:val="20"/>
                <w:szCs w:val="20"/>
              </w:rPr>
              <w:t>Проектная документация. Акт сдачи-приемки работ. Дорожная карта работ.</w:t>
            </w:r>
            <w:r>
              <w:rPr>
                <w:rFonts w:ascii="Times New Roman" w:eastAsia="Calibri" w:hAnsi="Times New Roman"/>
                <w:sz w:val="20"/>
                <w:szCs w:val="20"/>
              </w:rPr>
              <w:t xml:space="preserve"> </w:t>
            </w:r>
            <w:r w:rsidRPr="00397460">
              <w:rPr>
                <w:rFonts w:ascii="Times New Roman" w:eastAsia="Calibri" w:hAnsi="Times New Roman"/>
                <w:sz w:val="20"/>
                <w:szCs w:val="20"/>
              </w:rPr>
              <w:t>Виды внедрения, план внедрения. Стратегии, цели и сценарии внедрения.</w:t>
            </w:r>
            <w:r>
              <w:rPr>
                <w:rFonts w:ascii="Times New Roman" w:eastAsia="Calibri" w:hAnsi="Times New Roman"/>
                <w:sz w:val="20"/>
                <w:szCs w:val="20"/>
              </w:rPr>
              <w:t xml:space="preserve"> </w:t>
            </w:r>
            <w:r w:rsidRPr="00397460">
              <w:rPr>
                <w:rFonts w:ascii="Times New Roman" w:eastAsia="Calibri" w:hAnsi="Times New Roman"/>
                <w:sz w:val="20"/>
                <w:szCs w:val="20"/>
              </w:rPr>
              <w:t>Эксплуатационная документация</w:t>
            </w:r>
            <w:r>
              <w:rPr>
                <w:rFonts w:ascii="Times New Roman" w:eastAsia="Calibri" w:hAnsi="Times New Roman"/>
                <w:sz w:val="20"/>
                <w:szCs w:val="20"/>
              </w:rPr>
              <w:t>.</w:t>
            </w:r>
            <w:r>
              <w:t xml:space="preserve"> </w:t>
            </w:r>
            <w:r>
              <w:rPr>
                <w:rFonts w:ascii="Times New Roman" w:eastAsia="Calibri" w:hAnsi="Times New Roman"/>
                <w:sz w:val="20"/>
                <w:szCs w:val="20"/>
              </w:rPr>
              <w:t>Организация процесса обновления в информационной си</w:t>
            </w:r>
            <w:r w:rsidRPr="00330219">
              <w:rPr>
                <w:rFonts w:ascii="Times New Roman" w:eastAsia="Calibri" w:hAnsi="Times New Roman"/>
                <w:sz w:val="20"/>
                <w:szCs w:val="20"/>
              </w:rPr>
              <w:t>стеме. Регламенты обновления</w:t>
            </w:r>
          </w:p>
        </w:tc>
        <w:tc>
          <w:tcPr>
            <w:tcW w:w="2409" w:type="dxa"/>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12</w:t>
            </w: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14</w:t>
            </w: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1</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 xml:space="preserve">Составление коммерческого предложения </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2</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 xml:space="preserve">Составление ТЗ </w:t>
            </w:r>
            <w:r>
              <w:rPr>
                <w:rFonts w:ascii="Times New Roman" w:eastAsia="Calibri" w:hAnsi="Times New Roman"/>
                <w:sz w:val="20"/>
                <w:szCs w:val="20"/>
              </w:rPr>
              <w:t>на внедрение ПО</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3</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Составление дорожной карты работ по внедрению ПО</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4</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Составление портфеля проектной документации по внедрению</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5</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 xml:space="preserve">Разработка </w:t>
            </w:r>
            <w:r>
              <w:rPr>
                <w:rFonts w:ascii="Times New Roman" w:eastAsia="Calibri" w:hAnsi="Times New Roman"/>
                <w:sz w:val="20"/>
                <w:szCs w:val="20"/>
              </w:rPr>
              <w:t>руководства системного администратора</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6</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 xml:space="preserve">Разработка руководства </w:t>
            </w:r>
            <w:r>
              <w:rPr>
                <w:rFonts w:ascii="Times New Roman" w:eastAsia="Calibri" w:hAnsi="Times New Roman"/>
                <w:sz w:val="20"/>
                <w:szCs w:val="20"/>
              </w:rPr>
              <w:t>пользователя</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7</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Разработка (подготовка) документации и отчетных форм для внедрения программных средств</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b/>
                <w:bCs/>
                <w:sz w:val="20"/>
                <w:szCs w:val="20"/>
              </w:rPr>
              <w:t xml:space="preserve">Самостоятельная работа </w:t>
            </w:r>
            <w:r w:rsidRPr="00B3481B">
              <w:rPr>
                <w:rFonts w:ascii="Times New Roman" w:hAnsi="Times New Roman"/>
                <w:i/>
                <w:sz w:val="20"/>
                <w:szCs w:val="20"/>
              </w:rPr>
              <w:t>(при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4</w:t>
            </w:r>
          </w:p>
        </w:tc>
      </w:tr>
      <w:tr w:rsidR="001501B4" w:rsidRPr="00B3481B" w:rsidTr="005422C4">
        <w:trPr>
          <w:trHeight w:val="337"/>
        </w:trPr>
        <w:tc>
          <w:tcPr>
            <w:tcW w:w="3168" w:type="dxa"/>
            <w:vMerge/>
            <w:tcBorders>
              <w:left w:val="single" w:sz="4" w:space="0" w:color="auto"/>
              <w:bottom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Реферат на тему: «Разновидности документации исполнителя в ходе внедрения программного обеспечения»</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01"/>
        </w:trPr>
        <w:tc>
          <w:tcPr>
            <w:tcW w:w="3168" w:type="dxa"/>
            <w:tcBorders>
              <w:left w:val="single" w:sz="4" w:space="0" w:color="auto"/>
              <w:bottom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r w:rsidRPr="00B3481B">
              <w:rPr>
                <w:rFonts w:ascii="Times New Roman" w:eastAsia="Calibri" w:hAnsi="Times New Roman"/>
                <w:b/>
                <w:sz w:val="20"/>
                <w:szCs w:val="20"/>
              </w:rPr>
              <w:t>Раздел 2.</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Поддержка программного обеспечения компьютерных систем</w:t>
            </w:r>
          </w:p>
        </w:tc>
        <w:tc>
          <w:tcPr>
            <w:tcW w:w="2409" w:type="dxa"/>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46</w:t>
            </w:r>
          </w:p>
        </w:tc>
      </w:tr>
      <w:tr w:rsidR="001501B4" w:rsidRPr="00B3481B" w:rsidTr="005422C4">
        <w:trPr>
          <w:trHeight w:val="337"/>
        </w:trPr>
        <w:tc>
          <w:tcPr>
            <w:tcW w:w="3168" w:type="dxa"/>
            <w:tcBorders>
              <w:left w:val="single" w:sz="4" w:space="0" w:color="auto"/>
              <w:bottom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r w:rsidRPr="00B3481B">
              <w:rPr>
                <w:rFonts w:ascii="Times New Roman" w:eastAsia="Calibri" w:hAnsi="Times New Roman"/>
                <w:b/>
                <w:sz w:val="20"/>
                <w:szCs w:val="20"/>
              </w:rPr>
              <w:t>Тема 2.1. Введение в поддержку (сопровождение) ПО КС</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Содержание (указывается перечень дидактических единиц)</w:t>
            </w:r>
          </w:p>
        </w:tc>
        <w:tc>
          <w:tcPr>
            <w:tcW w:w="2409" w:type="dxa"/>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18</w:t>
            </w:r>
          </w:p>
        </w:tc>
      </w:tr>
      <w:tr w:rsidR="001501B4" w:rsidRPr="00B3481B" w:rsidTr="005422C4">
        <w:trPr>
          <w:trHeight w:val="1446"/>
        </w:trPr>
        <w:tc>
          <w:tcPr>
            <w:tcW w:w="3168" w:type="dxa"/>
            <w:vMerge w:val="restart"/>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EF1CE3">
              <w:rPr>
                <w:rFonts w:ascii="Times New Roman" w:eastAsia="Calibri" w:hAnsi="Times New Roman"/>
                <w:sz w:val="20"/>
                <w:szCs w:val="20"/>
              </w:rPr>
              <w:t>Планирование процесса сопровождения. Основные элементы процесса сопровождения.</w:t>
            </w:r>
            <w:r>
              <w:rPr>
                <w:rFonts w:ascii="Times New Roman" w:eastAsia="Calibri" w:hAnsi="Times New Roman"/>
                <w:sz w:val="20"/>
                <w:szCs w:val="20"/>
              </w:rPr>
              <w:t xml:space="preserve"> </w:t>
            </w:r>
            <w:r w:rsidRPr="00EF1CE3">
              <w:rPr>
                <w:rFonts w:ascii="Times New Roman" w:eastAsia="Calibri" w:hAnsi="Times New Roman"/>
                <w:sz w:val="20"/>
                <w:szCs w:val="20"/>
              </w:rPr>
              <w:t>Виды работ по сопровождению. Устранение дефектов.</w:t>
            </w:r>
            <w:r>
              <w:rPr>
                <w:rFonts w:ascii="Times New Roman" w:eastAsia="Calibri" w:hAnsi="Times New Roman"/>
                <w:sz w:val="20"/>
                <w:szCs w:val="20"/>
              </w:rPr>
              <w:t xml:space="preserve"> Приспособление или адаптация. Упреждающее сопровож</w:t>
            </w:r>
            <w:r w:rsidRPr="00331015">
              <w:rPr>
                <w:rFonts w:ascii="Times New Roman" w:eastAsia="Calibri" w:hAnsi="Times New Roman"/>
                <w:sz w:val="20"/>
                <w:szCs w:val="20"/>
              </w:rPr>
              <w:t>дение.</w:t>
            </w:r>
            <w:r>
              <w:t xml:space="preserve">  </w:t>
            </w:r>
            <w:r>
              <w:rPr>
                <w:rFonts w:ascii="Times New Roman" w:eastAsia="Calibri" w:hAnsi="Times New Roman"/>
                <w:sz w:val="20"/>
                <w:szCs w:val="20"/>
              </w:rPr>
              <w:t>Методы осуществления об</w:t>
            </w:r>
            <w:r w:rsidRPr="009E6226">
              <w:rPr>
                <w:rFonts w:ascii="Times New Roman" w:eastAsia="Calibri" w:hAnsi="Times New Roman"/>
                <w:sz w:val="20"/>
                <w:szCs w:val="20"/>
              </w:rPr>
              <w:t>ратной связи при внедрении ПО в систему</w:t>
            </w:r>
            <w:r>
              <w:rPr>
                <w:rFonts w:ascii="Times New Roman" w:eastAsia="Calibri" w:hAnsi="Times New Roman"/>
                <w:sz w:val="20"/>
                <w:szCs w:val="20"/>
              </w:rPr>
              <w:t xml:space="preserve">. </w:t>
            </w:r>
          </w:p>
        </w:tc>
        <w:tc>
          <w:tcPr>
            <w:tcW w:w="2409" w:type="dxa"/>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8</w:t>
            </w: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b/>
                <w:sz w:val="20"/>
                <w:szCs w:val="20"/>
              </w:rPr>
              <w:t xml:space="preserve">Лабораторные работы </w:t>
            </w:r>
            <w:r w:rsidRPr="00B3481B">
              <w:rPr>
                <w:rFonts w:ascii="Times New Roman" w:eastAsia="Calibri" w:hAnsi="Times New Roman"/>
                <w:sz w:val="20"/>
                <w:szCs w:val="20"/>
              </w:rPr>
              <w:t>(при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8</w:t>
            </w: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1</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Описание процесса сопровождения</w:t>
            </w:r>
            <w:r>
              <w:rPr>
                <w:rFonts w:ascii="Times New Roman" w:eastAsia="Calibri" w:hAnsi="Times New Roman"/>
                <w:sz w:val="20"/>
                <w:szCs w:val="20"/>
              </w:rPr>
              <w:t>.</w:t>
            </w:r>
            <w:r w:rsidRPr="00B3481B">
              <w:rPr>
                <w:rFonts w:ascii="Times New Roman" w:eastAsia="Calibri" w:hAnsi="Times New Roman"/>
                <w:sz w:val="20"/>
                <w:szCs w:val="20"/>
              </w:rPr>
              <w:t xml:space="preserve"> Основные виды работ по сопровождению</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2</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Составление плана работ по сопровождению</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3</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Реализация плана работ по сопровождению</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4</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Управление сопровождением</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Самостоятельная работа (при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2</w:t>
            </w:r>
          </w:p>
        </w:tc>
      </w:tr>
      <w:tr w:rsidR="001501B4" w:rsidRPr="00B3481B" w:rsidTr="005422C4">
        <w:trPr>
          <w:trHeight w:val="337"/>
        </w:trPr>
        <w:tc>
          <w:tcPr>
            <w:tcW w:w="3168" w:type="dxa"/>
            <w:vMerge/>
            <w:tcBorders>
              <w:left w:val="single" w:sz="4" w:space="0" w:color="auto"/>
              <w:bottom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Эссе на тему «Зачем нужна обратная связь при сопровождении программ?»</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tcBorders>
              <w:left w:val="single" w:sz="4" w:space="0" w:color="auto"/>
              <w:bottom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r w:rsidRPr="00B3481B">
              <w:rPr>
                <w:rFonts w:ascii="Times New Roman" w:eastAsia="Calibri" w:hAnsi="Times New Roman"/>
                <w:b/>
                <w:sz w:val="20"/>
                <w:szCs w:val="20"/>
              </w:rPr>
              <w:t>Тема 2.2.</w:t>
            </w:r>
            <w:r w:rsidRPr="00B3481B">
              <w:t xml:space="preserve"> </w:t>
            </w:r>
            <w:r w:rsidRPr="00B3481B">
              <w:rPr>
                <w:rFonts w:ascii="Times New Roman" w:eastAsia="Calibri" w:hAnsi="Times New Roman"/>
                <w:b/>
                <w:sz w:val="20"/>
                <w:szCs w:val="20"/>
              </w:rPr>
              <w:t>Аспекты сопровождения компьютерной системы и внедренного ПО</w:t>
            </w: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Содержание (указывается перечень дидактических единиц)</w:t>
            </w:r>
          </w:p>
        </w:tc>
        <w:tc>
          <w:tcPr>
            <w:tcW w:w="2409" w:type="dxa"/>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28</w:t>
            </w:r>
          </w:p>
        </w:tc>
      </w:tr>
      <w:tr w:rsidR="001501B4" w:rsidRPr="00B3481B" w:rsidTr="005422C4">
        <w:trPr>
          <w:trHeight w:val="1341"/>
        </w:trPr>
        <w:tc>
          <w:tcPr>
            <w:tcW w:w="3168" w:type="dxa"/>
            <w:vMerge w:val="restart"/>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Обратное проектирование. Определение обратного проектирования. Описание программных средств для проектирования.</w:t>
            </w:r>
            <w:r w:rsidRPr="00B3481B">
              <w:t xml:space="preserve"> </w:t>
            </w:r>
            <w:r w:rsidRPr="00B3481B">
              <w:rPr>
                <w:rFonts w:ascii="Times New Roman" w:eastAsia="Calibri" w:hAnsi="Times New Roman"/>
                <w:sz w:val="20"/>
                <w:szCs w:val="20"/>
              </w:rPr>
              <w:t>Реинжиниринг при внедрении. Определение реинжиниринга. Реинжиниринг бизнес-процесса.</w:t>
            </w:r>
            <w:r w:rsidRPr="00B3481B">
              <w:t xml:space="preserve"> </w:t>
            </w:r>
            <w:r w:rsidRPr="00B3481B">
              <w:rPr>
                <w:rFonts w:ascii="Times New Roman" w:eastAsia="Calibri" w:hAnsi="Times New Roman"/>
                <w:sz w:val="20"/>
                <w:szCs w:val="20"/>
              </w:rPr>
              <w:t>Рефакторинг при внедрении. Определение рефакторинга. Сравнение реинжиниринга и рефакторинга.</w:t>
            </w:r>
            <w:r w:rsidRPr="00B3481B">
              <w:t xml:space="preserve"> </w:t>
            </w:r>
            <w:r w:rsidRPr="00B3481B">
              <w:rPr>
                <w:rFonts w:ascii="Times New Roman" w:eastAsia="Calibri" w:hAnsi="Times New Roman"/>
                <w:sz w:val="20"/>
                <w:szCs w:val="20"/>
              </w:rPr>
              <w:t>Обновление документации при внедрении. Основы обновления документации. Причины обновления документации.</w:t>
            </w:r>
            <w:r>
              <w:t xml:space="preserve"> </w:t>
            </w:r>
            <w:r>
              <w:rPr>
                <w:rFonts w:ascii="Times New Roman" w:eastAsia="Calibri" w:hAnsi="Times New Roman"/>
                <w:sz w:val="20"/>
                <w:szCs w:val="20"/>
              </w:rPr>
              <w:t>Показатели и критерии каче</w:t>
            </w:r>
            <w:r w:rsidRPr="001C4A2C">
              <w:rPr>
                <w:rFonts w:ascii="Times New Roman" w:eastAsia="Calibri" w:hAnsi="Times New Roman"/>
                <w:sz w:val="20"/>
                <w:szCs w:val="20"/>
              </w:rPr>
              <w:t>ства сопровождения ПО.</w:t>
            </w:r>
            <w:r>
              <w:t xml:space="preserve"> </w:t>
            </w:r>
            <w:r>
              <w:rPr>
                <w:rFonts w:ascii="Times New Roman" w:eastAsia="Calibri" w:hAnsi="Times New Roman"/>
                <w:sz w:val="20"/>
                <w:szCs w:val="20"/>
              </w:rPr>
              <w:t>Тенденции развития техноло</w:t>
            </w:r>
            <w:r w:rsidRPr="00137C6E">
              <w:rPr>
                <w:rFonts w:ascii="Times New Roman" w:eastAsia="Calibri" w:hAnsi="Times New Roman"/>
                <w:sz w:val="20"/>
                <w:szCs w:val="20"/>
              </w:rPr>
              <w:t>гий поддержки и внедрения программного обеспечения</w:t>
            </w:r>
          </w:p>
        </w:tc>
        <w:tc>
          <w:tcPr>
            <w:tcW w:w="2409" w:type="dxa"/>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10</w:t>
            </w: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b/>
                <w:sz w:val="20"/>
                <w:szCs w:val="20"/>
              </w:rPr>
              <w:t>Лабораторные работы</w:t>
            </w:r>
            <w:r w:rsidRPr="00B3481B">
              <w:rPr>
                <w:rFonts w:ascii="Times New Roman" w:eastAsia="Calibri" w:hAnsi="Times New Roman"/>
                <w:sz w:val="20"/>
                <w:szCs w:val="20"/>
              </w:rPr>
              <w:t xml:space="preserve"> (при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14</w:t>
            </w: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1</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137C6E">
              <w:rPr>
                <w:rFonts w:ascii="Times New Roman" w:eastAsia="Calibri" w:hAnsi="Times New Roman"/>
                <w:sz w:val="20"/>
                <w:szCs w:val="20"/>
              </w:rPr>
              <w:t>Реинжиниринг программного обеспечения</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2</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Реинжиниринг бизнес-процессов при внедрении ПО.</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3</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4C0601">
              <w:rPr>
                <w:rFonts w:ascii="Times New Roman" w:eastAsia="Calibri" w:hAnsi="Times New Roman"/>
                <w:sz w:val="20"/>
                <w:szCs w:val="20"/>
              </w:rPr>
              <w:t>Рефакторинг программного обеспечения</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4</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Составление документации по сопровождению</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Pr>
                <w:rFonts w:ascii="Times New Roman" w:eastAsia="Calibri" w:hAnsi="Times New Roman"/>
                <w:b/>
                <w:sz w:val="20"/>
                <w:szCs w:val="20"/>
              </w:rPr>
              <w:t>5</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Анализ задачи сопровождения</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Pr>
                <w:rFonts w:ascii="Times New Roman" w:eastAsia="Calibri" w:hAnsi="Times New Roman"/>
                <w:b/>
                <w:sz w:val="20"/>
                <w:szCs w:val="20"/>
              </w:rPr>
              <w:t>6</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Реализация запроса на сопровождение</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b/>
                <w:sz w:val="20"/>
                <w:szCs w:val="20"/>
              </w:rPr>
            </w:pPr>
            <w:r>
              <w:rPr>
                <w:rFonts w:ascii="Times New Roman" w:eastAsia="Calibri" w:hAnsi="Times New Roman"/>
                <w:b/>
                <w:sz w:val="20"/>
                <w:szCs w:val="20"/>
              </w:rPr>
              <w:t>7</w:t>
            </w:r>
          </w:p>
        </w:tc>
        <w:tc>
          <w:tcPr>
            <w:tcW w:w="8721" w:type="dxa"/>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Определение качества сопровождения</w:t>
            </w:r>
          </w:p>
        </w:tc>
        <w:tc>
          <w:tcPr>
            <w:tcW w:w="2409" w:type="dxa"/>
            <w:vMerge/>
            <w:tcBorders>
              <w:left w:val="single" w:sz="4" w:space="0" w:color="auto"/>
              <w:bottom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Самостоятельная работа (при наличии, указываются темы)</w:t>
            </w:r>
          </w:p>
        </w:tc>
        <w:tc>
          <w:tcPr>
            <w:tcW w:w="2409" w:type="dxa"/>
            <w:vMerge w:val="restart"/>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r>
              <w:rPr>
                <w:rFonts w:ascii="Times New Roman" w:hAnsi="Times New Roman"/>
                <w:b/>
                <w:sz w:val="20"/>
                <w:szCs w:val="20"/>
              </w:rPr>
              <w:t>4</w:t>
            </w:r>
          </w:p>
        </w:tc>
      </w:tr>
      <w:tr w:rsidR="001501B4" w:rsidRPr="00B3481B" w:rsidTr="005422C4">
        <w:trPr>
          <w:trHeight w:val="337"/>
        </w:trPr>
        <w:tc>
          <w:tcPr>
            <w:tcW w:w="3168" w:type="dxa"/>
            <w:vMerge/>
            <w:tcBorders>
              <w:left w:val="single" w:sz="4" w:space="0" w:color="auto"/>
              <w:right w:val="single" w:sz="4" w:space="0" w:color="auto"/>
            </w:tcBorders>
          </w:tcPr>
          <w:p w:rsidR="001501B4" w:rsidRPr="00B3481B" w:rsidRDefault="001501B4" w:rsidP="00E0244C">
            <w:pPr>
              <w:spacing w:after="0"/>
              <w:jc w:val="center"/>
              <w:rPr>
                <w:rFonts w:ascii="Times New Roman" w:eastAsia="Calibri" w:hAnsi="Times New Roman"/>
                <w:b/>
                <w:sz w:val="20"/>
                <w:szCs w:val="20"/>
              </w:rPr>
            </w:pPr>
          </w:p>
        </w:tc>
        <w:tc>
          <w:tcPr>
            <w:tcW w:w="9273" w:type="dxa"/>
            <w:gridSpan w:val="2"/>
            <w:tcBorders>
              <w:top w:val="single" w:sz="4" w:space="0" w:color="auto"/>
              <w:left w:val="single" w:sz="4" w:space="0" w:color="auto"/>
              <w:bottom w:val="single" w:sz="4" w:space="0" w:color="auto"/>
              <w:right w:val="single" w:sz="4" w:space="0" w:color="auto"/>
            </w:tcBorders>
          </w:tcPr>
          <w:p w:rsidR="001501B4" w:rsidRPr="00B3481B" w:rsidRDefault="001501B4" w:rsidP="00E0244C">
            <w:pPr>
              <w:spacing w:after="0" w:line="240" w:lineRule="auto"/>
              <w:rPr>
                <w:rFonts w:ascii="Times New Roman" w:eastAsia="Calibri" w:hAnsi="Times New Roman"/>
                <w:sz w:val="20"/>
                <w:szCs w:val="20"/>
              </w:rPr>
            </w:pPr>
            <w:r>
              <w:rPr>
                <w:rFonts w:ascii="Times New Roman" w:eastAsia="Calibri" w:hAnsi="Times New Roman"/>
                <w:sz w:val="20"/>
                <w:szCs w:val="20"/>
              </w:rPr>
              <w:t>Доклад на тему «Реинжиниринг, оптимизация или рефакторинг: проблема выбора»</w:t>
            </w:r>
          </w:p>
        </w:tc>
        <w:tc>
          <w:tcPr>
            <w:tcW w:w="2409" w:type="dxa"/>
            <w:vMerge/>
            <w:tcBorders>
              <w:left w:val="single" w:sz="4" w:space="0" w:color="auto"/>
              <w:right w:val="single" w:sz="4" w:space="0" w:color="auto"/>
            </w:tcBorders>
            <w:vAlign w:val="center"/>
          </w:tcPr>
          <w:p w:rsidR="001501B4" w:rsidRPr="00B3481B" w:rsidRDefault="001501B4" w:rsidP="00E0244C">
            <w:pPr>
              <w:spacing w:after="0"/>
              <w:jc w:val="center"/>
              <w:rPr>
                <w:rFonts w:ascii="Times New Roman" w:hAnsi="Times New Roman"/>
                <w:b/>
                <w:sz w:val="20"/>
                <w:szCs w:val="20"/>
              </w:rPr>
            </w:pPr>
          </w:p>
        </w:tc>
      </w:tr>
      <w:tr w:rsidR="001501B4" w:rsidRPr="00B3481B" w:rsidTr="005422C4">
        <w:trPr>
          <w:trHeight w:val="337"/>
        </w:trPr>
        <w:tc>
          <w:tcPr>
            <w:tcW w:w="12441" w:type="dxa"/>
            <w:gridSpan w:val="3"/>
            <w:tcBorders>
              <w:left w:val="single" w:sz="4" w:space="0" w:color="auto"/>
              <w:right w:val="single" w:sz="4" w:space="0" w:color="auto"/>
            </w:tcBorders>
          </w:tcPr>
          <w:p w:rsidR="001501B4" w:rsidRPr="00CE74EF" w:rsidRDefault="001501B4" w:rsidP="00E0244C">
            <w:pPr>
              <w:spacing w:after="0"/>
              <w:jc w:val="both"/>
              <w:rPr>
                <w:rFonts w:ascii="Times New Roman" w:hAnsi="Times New Roman"/>
                <w:b/>
                <w:sz w:val="20"/>
                <w:szCs w:val="24"/>
              </w:rPr>
            </w:pPr>
            <w:r w:rsidRPr="00CE74EF">
              <w:rPr>
                <w:rFonts w:ascii="Times New Roman" w:hAnsi="Times New Roman"/>
                <w:b/>
                <w:sz w:val="20"/>
                <w:szCs w:val="24"/>
              </w:rPr>
              <w:t>Подготовка к промежуточной аттестации</w:t>
            </w:r>
          </w:p>
        </w:tc>
        <w:tc>
          <w:tcPr>
            <w:tcW w:w="2409" w:type="dxa"/>
            <w:tcBorders>
              <w:left w:val="single" w:sz="4" w:space="0" w:color="auto"/>
              <w:right w:val="single" w:sz="4" w:space="0" w:color="auto"/>
            </w:tcBorders>
            <w:vAlign w:val="center"/>
          </w:tcPr>
          <w:p w:rsidR="001501B4" w:rsidRPr="002C0F12" w:rsidRDefault="001501B4" w:rsidP="00E0244C">
            <w:pPr>
              <w:spacing w:after="0"/>
              <w:jc w:val="center"/>
              <w:rPr>
                <w:rFonts w:ascii="Times New Roman" w:eastAsia="Calibri" w:hAnsi="Times New Roman"/>
                <w:b/>
                <w:sz w:val="20"/>
                <w:szCs w:val="20"/>
              </w:rPr>
            </w:pPr>
            <w:r>
              <w:rPr>
                <w:rFonts w:ascii="Times New Roman" w:eastAsia="Calibri" w:hAnsi="Times New Roman"/>
                <w:b/>
                <w:sz w:val="20"/>
                <w:szCs w:val="20"/>
              </w:rPr>
              <w:t>12</w:t>
            </w:r>
          </w:p>
        </w:tc>
      </w:tr>
      <w:tr w:rsidR="001501B4" w:rsidRPr="00B3481B" w:rsidTr="005422C4">
        <w:trPr>
          <w:trHeight w:val="337"/>
        </w:trPr>
        <w:tc>
          <w:tcPr>
            <w:tcW w:w="12441" w:type="dxa"/>
            <w:gridSpan w:val="3"/>
            <w:tcBorders>
              <w:left w:val="single" w:sz="4" w:space="0" w:color="auto"/>
              <w:bottom w:val="single" w:sz="4" w:space="0" w:color="auto"/>
              <w:right w:val="single" w:sz="4" w:space="0" w:color="auto"/>
            </w:tcBorders>
          </w:tcPr>
          <w:p w:rsidR="001501B4" w:rsidRPr="00CE74EF" w:rsidRDefault="001501B4" w:rsidP="00E0244C">
            <w:pPr>
              <w:spacing w:after="0"/>
              <w:jc w:val="both"/>
              <w:rPr>
                <w:rFonts w:ascii="Times New Roman" w:hAnsi="Times New Roman"/>
                <w:b/>
                <w:sz w:val="20"/>
                <w:szCs w:val="24"/>
              </w:rPr>
            </w:pPr>
            <w:r w:rsidRPr="00CE74EF">
              <w:rPr>
                <w:rFonts w:ascii="Times New Roman" w:hAnsi="Times New Roman"/>
                <w:b/>
                <w:sz w:val="20"/>
                <w:szCs w:val="24"/>
              </w:rPr>
              <w:t>Промежуточная аттестация в форме экзамена</w:t>
            </w:r>
          </w:p>
        </w:tc>
        <w:tc>
          <w:tcPr>
            <w:tcW w:w="2409" w:type="dxa"/>
            <w:tcBorders>
              <w:left w:val="single" w:sz="4" w:space="0" w:color="auto"/>
              <w:bottom w:val="single" w:sz="4" w:space="0" w:color="auto"/>
              <w:right w:val="single" w:sz="4" w:space="0" w:color="auto"/>
            </w:tcBorders>
            <w:vAlign w:val="center"/>
          </w:tcPr>
          <w:p w:rsidR="001501B4" w:rsidRPr="002C0F12" w:rsidRDefault="001501B4" w:rsidP="00E0244C">
            <w:pPr>
              <w:spacing w:after="0"/>
              <w:jc w:val="center"/>
              <w:rPr>
                <w:rFonts w:ascii="Times New Roman" w:eastAsia="Calibri" w:hAnsi="Times New Roman"/>
                <w:b/>
                <w:sz w:val="20"/>
                <w:szCs w:val="20"/>
              </w:rPr>
            </w:pPr>
            <w:r>
              <w:rPr>
                <w:rFonts w:ascii="Times New Roman" w:eastAsia="Calibri" w:hAnsi="Times New Roman"/>
                <w:b/>
                <w:sz w:val="20"/>
                <w:szCs w:val="20"/>
              </w:rPr>
              <w:t>6</w:t>
            </w:r>
          </w:p>
        </w:tc>
      </w:tr>
    </w:tbl>
    <w:p w:rsidR="001501B4" w:rsidRDefault="001501B4" w:rsidP="00050ACF">
      <w:pPr>
        <w:suppressAutoHyphens/>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90"/>
        <w:gridCol w:w="94"/>
        <w:gridCol w:w="56"/>
        <w:gridCol w:w="6317"/>
        <w:gridCol w:w="3240"/>
        <w:gridCol w:w="1440"/>
      </w:tblGrid>
      <w:tr w:rsidR="00BF1439" w:rsidRPr="00B3481B" w:rsidTr="00E0244C">
        <w:trPr>
          <w:trHeight w:val="499"/>
        </w:trPr>
        <w:tc>
          <w:tcPr>
            <w:tcW w:w="3168"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hAnsi="Times New Roman"/>
                <w:b/>
                <w:sz w:val="20"/>
                <w:szCs w:val="20"/>
              </w:rPr>
            </w:pPr>
            <w:r w:rsidRPr="00B3481B">
              <w:rPr>
                <w:rFonts w:ascii="Times New Roman" w:hAnsi="Times New Roman"/>
                <w:b/>
                <w:sz w:val="20"/>
                <w:szCs w:val="20"/>
              </w:rPr>
              <w:t>МДК 04.02. Обеспечение качества функционирования компьютерных систем.</w:t>
            </w: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line="240" w:lineRule="auto"/>
              <w:jc w:val="center"/>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jc w:val="center"/>
              <w:rPr>
                <w:rFonts w:ascii="Times New Roman" w:hAnsi="Times New Roman"/>
                <w:b/>
                <w:sz w:val="20"/>
                <w:szCs w:val="20"/>
              </w:rPr>
            </w:pPr>
            <w:r w:rsidRPr="00B3481B">
              <w:rPr>
                <w:rFonts w:ascii="Times New Roman" w:hAnsi="Times New Roman"/>
                <w:b/>
                <w:sz w:val="20"/>
                <w:szCs w:val="20"/>
              </w:rPr>
              <w:t>150</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341"/>
        </w:trPr>
        <w:tc>
          <w:tcPr>
            <w:tcW w:w="3168"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jc w:val="center"/>
              <w:rPr>
                <w:rFonts w:ascii="Times New Roman" w:eastAsia="Calibri" w:hAnsi="Times New Roman"/>
                <w:b/>
                <w:sz w:val="20"/>
                <w:szCs w:val="20"/>
              </w:rPr>
            </w:pPr>
            <w:r w:rsidRPr="00B3481B">
              <w:rPr>
                <w:rFonts w:ascii="Times New Roman" w:eastAsia="Calibri" w:hAnsi="Times New Roman"/>
                <w:b/>
                <w:sz w:val="20"/>
                <w:szCs w:val="20"/>
              </w:rPr>
              <w:lastRenderedPageBreak/>
              <w:t>Раздел 1.</w:t>
            </w: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jc w:val="both"/>
              <w:rPr>
                <w:rFonts w:ascii="Times New Roman" w:eastAsia="Calibri" w:hAnsi="Times New Roman"/>
                <w:b/>
                <w:sz w:val="20"/>
                <w:szCs w:val="20"/>
              </w:rPr>
            </w:pPr>
            <w:r w:rsidRPr="00B3481B">
              <w:rPr>
                <w:rFonts w:ascii="Times New Roman" w:hAnsi="Times New Roman"/>
                <w:b/>
                <w:sz w:val="20"/>
                <w:szCs w:val="24"/>
              </w:rPr>
              <w:t>Обеспечение качества компьютерных систем в процессе эксплуатации</w:t>
            </w:r>
          </w:p>
        </w:tc>
        <w:tc>
          <w:tcPr>
            <w:tcW w:w="32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jc w:val="center"/>
              <w:rPr>
                <w:rFonts w:ascii="Times New Roman" w:eastAsia="Calibri" w:hAnsi="Times New Roman"/>
                <w:b/>
                <w:sz w:val="20"/>
                <w:szCs w:val="20"/>
              </w:rPr>
            </w:pPr>
            <w:r>
              <w:rPr>
                <w:rFonts w:ascii="Times New Roman" w:eastAsia="Calibri" w:hAnsi="Times New Roman"/>
                <w:b/>
                <w:sz w:val="20"/>
                <w:szCs w:val="20"/>
              </w:rPr>
              <w:t>36</w:t>
            </w:r>
          </w:p>
        </w:tc>
        <w:tc>
          <w:tcPr>
            <w:tcW w:w="14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jc w:val="center"/>
              <w:rPr>
                <w:rFonts w:ascii="Times New Roman" w:eastAsia="Calibri" w:hAnsi="Times New Roman"/>
                <w:b/>
                <w:sz w:val="20"/>
                <w:szCs w:val="20"/>
              </w:rPr>
            </w:pPr>
          </w:p>
        </w:tc>
      </w:tr>
      <w:tr w:rsidR="00BF1439" w:rsidRPr="00B3481B" w:rsidTr="00E0244C">
        <w:trPr>
          <w:trHeight w:val="1410"/>
        </w:trPr>
        <w:tc>
          <w:tcPr>
            <w:tcW w:w="3168" w:type="dxa"/>
            <w:vMerge w:val="restart"/>
            <w:tcBorders>
              <w:top w:val="single" w:sz="4" w:space="0" w:color="auto"/>
              <w:left w:val="single" w:sz="4" w:space="0" w:color="auto"/>
              <w:right w:val="single" w:sz="4" w:space="0" w:color="auto"/>
            </w:tcBorders>
          </w:tcPr>
          <w:p w:rsidR="00BF1439" w:rsidRPr="00B3481B" w:rsidRDefault="00BF1439" w:rsidP="00E0244C">
            <w:pPr>
              <w:spacing w:after="0" w:line="240" w:lineRule="auto"/>
              <w:jc w:val="center"/>
              <w:rPr>
                <w:rFonts w:ascii="Times New Roman" w:eastAsia="Calibri" w:hAnsi="Times New Roman"/>
                <w:b/>
                <w:sz w:val="20"/>
                <w:szCs w:val="20"/>
              </w:rPr>
            </w:pPr>
            <w:r w:rsidRPr="00B3481B">
              <w:rPr>
                <w:rFonts w:ascii="Times New Roman" w:eastAsia="Calibri" w:hAnsi="Times New Roman"/>
                <w:sz w:val="20"/>
                <w:szCs w:val="20"/>
              </w:rPr>
              <w:t>Тема 1.1. Понятие качества функционирования компьютерных систем и влияющих факторов</w:t>
            </w: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jc w:val="both"/>
              <w:rPr>
                <w:rFonts w:ascii="Times New Roman" w:hAnsi="Times New Roman"/>
                <w:b/>
                <w:sz w:val="20"/>
                <w:szCs w:val="24"/>
              </w:rPr>
            </w:pPr>
            <w:r w:rsidRPr="00B3481B">
              <w:rPr>
                <w:rFonts w:ascii="Times New Roman" w:eastAsia="Calibri" w:hAnsi="Times New Roman"/>
                <w:b/>
                <w:bCs/>
                <w:sz w:val="20"/>
                <w:szCs w:val="20"/>
              </w:rPr>
              <w:t xml:space="preserve">Содержание </w:t>
            </w:r>
            <w:r w:rsidRPr="00B3481B">
              <w:rPr>
                <w:rFonts w:ascii="Times New Roman" w:hAnsi="Times New Roman"/>
                <w:bCs/>
                <w:i/>
                <w:sz w:val="20"/>
                <w:szCs w:val="20"/>
              </w:rPr>
              <w:t>(указывается перечень дидактических единиц)</w:t>
            </w:r>
          </w:p>
        </w:tc>
        <w:tc>
          <w:tcPr>
            <w:tcW w:w="32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jc w:val="center"/>
              <w:rPr>
                <w:rFonts w:ascii="Times New Roman" w:eastAsia="Calibri" w:hAnsi="Times New Roman"/>
                <w:b/>
                <w:sz w:val="20"/>
                <w:szCs w:val="20"/>
              </w:rPr>
            </w:pPr>
            <w:r>
              <w:rPr>
                <w:rFonts w:ascii="Times New Roman" w:eastAsia="Calibri" w:hAnsi="Times New Roman"/>
                <w:b/>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jc w:val="center"/>
              <w:rPr>
                <w:rFonts w:ascii="Times New Roman" w:eastAsia="Calibri" w:hAnsi="Times New Roman"/>
                <w:b/>
                <w:sz w:val="20"/>
                <w:szCs w:val="20"/>
              </w:rPr>
            </w:pPr>
          </w:p>
        </w:tc>
      </w:tr>
      <w:tr w:rsidR="00BF1439" w:rsidRPr="00B3481B" w:rsidTr="00E0244C">
        <w:trPr>
          <w:trHeight w:val="1415"/>
        </w:trPr>
        <w:tc>
          <w:tcPr>
            <w:tcW w:w="3168" w:type="dxa"/>
            <w:vMerge/>
            <w:tcBorders>
              <w:left w:val="single" w:sz="4" w:space="0" w:color="auto"/>
              <w:right w:val="single" w:sz="4" w:space="0" w:color="auto"/>
            </w:tcBorders>
          </w:tcPr>
          <w:p w:rsidR="00BF1439" w:rsidRPr="00B3481B" w:rsidRDefault="00BF1439" w:rsidP="00E0244C">
            <w:pPr>
              <w:spacing w:after="0" w:line="240" w:lineRule="auto"/>
              <w:jc w:val="center"/>
              <w:rPr>
                <w:rFonts w:ascii="Times New Roman" w:eastAsia="Calibri" w:hAnsi="Times New Roman"/>
                <w:bCs/>
                <w:sz w:val="20"/>
                <w:szCs w:val="20"/>
              </w:rPr>
            </w:pP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line="240" w:lineRule="auto"/>
              <w:rPr>
                <w:rFonts w:ascii="Times New Roman" w:hAnsi="Times New Roman"/>
                <w:sz w:val="20"/>
                <w:szCs w:val="20"/>
              </w:rPr>
            </w:pPr>
            <w:r w:rsidRPr="00B3481B">
              <w:rPr>
                <w:rFonts w:ascii="Times New Roman" w:hAnsi="Times New Roman"/>
                <w:sz w:val="20"/>
                <w:szCs w:val="20"/>
              </w:rPr>
              <w:t>Многоуровневая модель качества программного обеспечения и компьютерных систем. Основные методы обеспечения качества функционирования компьютерных систем. Объекты уязвимости компьютерных систем. Дестабилизирующие факторы и угрозы надежности. Методы предотвращения угроз надежности</w:t>
            </w:r>
          </w:p>
        </w:tc>
        <w:tc>
          <w:tcPr>
            <w:tcW w:w="3240"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line="720" w:lineRule="auto"/>
              <w:jc w:val="center"/>
              <w:rPr>
                <w:rFonts w:ascii="Times New Roman" w:eastAsia="Calibri" w:hAnsi="Times New Roman"/>
                <w:b/>
                <w:sz w:val="20"/>
                <w:szCs w:val="20"/>
              </w:rPr>
            </w:pPr>
            <w:r w:rsidRPr="00B3481B">
              <w:rPr>
                <w:rFonts w:ascii="Times New Roman" w:eastAsia="Calibri" w:hAnsi="Times New Roman"/>
                <w:b/>
                <w:sz w:val="20"/>
                <w:szCs w:val="20"/>
              </w:rPr>
              <w:br/>
            </w:r>
          </w:p>
          <w:p w:rsidR="00BF1439" w:rsidRPr="00B3481B" w:rsidRDefault="00BF1439" w:rsidP="00E0244C">
            <w:pPr>
              <w:spacing w:after="0" w:line="720" w:lineRule="auto"/>
              <w:jc w:val="center"/>
              <w:rPr>
                <w:rFonts w:ascii="Times New Roman" w:hAnsi="Times New Roman"/>
                <w:sz w:val="20"/>
                <w:szCs w:val="20"/>
              </w:rPr>
            </w:pPr>
            <w:r w:rsidRPr="00B3481B">
              <w:rPr>
                <w:rFonts w:ascii="Times New Roman" w:eastAsia="Calibri" w:hAnsi="Times New Roman"/>
                <w:b/>
                <w:sz w:val="20"/>
                <w:szCs w:val="20"/>
              </w:rPr>
              <w:t>6</w:t>
            </w:r>
          </w:p>
        </w:tc>
        <w:tc>
          <w:tcPr>
            <w:tcW w:w="1440" w:type="dxa"/>
            <w:tcBorders>
              <w:top w:val="single" w:sz="4" w:space="0" w:color="auto"/>
              <w:left w:val="single" w:sz="4" w:space="0" w:color="auto"/>
              <w:right w:val="single" w:sz="4" w:space="0" w:color="auto"/>
            </w:tcBorders>
            <w:vAlign w:val="center"/>
          </w:tcPr>
          <w:p w:rsidR="00BF1439" w:rsidRPr="00B3481B" w:rsidRDefault="00BF1439" w:rsidP="00E0244C">
            <w:pPr>
              <w:spacing w:after="0" w:line="360" w:lineRule="auto"/>
              <w:jc w:val="center"/>
              <w:rPr>
                <w:rFonts w:ascii="Times New Roman" w:hAnsi="Times New Roman"/>
                <w:sz w:val="20"/>
                <w:szCs w:val="20"/>
              </w:rPr>
            </w:pPr>
            <w:r w:rsidRPr="00B3481B">
              <w:rPr>
                <w:rFonts w:ascii="Times New Roman" w:hAnsi="Times New Roman"/>
                <w:sz w:val="20"/>
                <w:szCs w:val="20"/>
              </w:rPr>
              <w:t>1</w:t>
            </w: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line="240" w:lineRule="auto"/>
              <w:rPr>
                <w:rFonts w:ascii="Times New Roman" w:hAnsi="Times New Roman"/>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3240" w:type="dxa"/>
            <w:vMerge w:val="restart"/>
            <w:tcBorders>
              <w:top w:val="single" w:sz="4" w:space="0" w:color="auto"/>
              <w:left w:val="single" w:sz="4" w:space="0" w:color="auto"/>
              <w:right w:val="single" w:sz="4" w:space="0" w:color="auto"/>
            </w:tcBorders>
          </w:tcPr>
          <w:p w:rsidR="00BF1439" w:rsidRPr="00B3481B" w:rsidRDefault="00BF1439" w:rsidP="00E0244C">
            <w:pPr>
              <w:spacing w:after="0" w:line="240" w:lineRule="auto"/>
              <w:jc w:val="center"/>
              <w:rPr>
                <w:rFonts w:ascii="Times New Roman" w:hAnsi="Times New Roman"/>
                <w:sz w:val="20"/>
                <w:szCs w:val="20"/>
              </w:rPr>
            </w:pPr>
          </w:p>
          <w:p w:rsidR="00BF1439" w:rsidRPr="00B3481B" w:rsidRDefault="00BF1439" w:rsidP="00E0244C">
            <w:pPr>
              <w:spacing w:after="0" w:line="240" w:lineRule="auto"/>
              <w:jc w:val="center"/>
              <w:rPr>
                <w:rFonts w:ascii="Times New Roman" w:hAnsi="Times New Roman"/>
                <w:sz w:val="20"/>
                <w:szCs w:val="20"/>
              </w:rPr>
            </w:pPr>
          </w:p>
          <w:p w:rsidR="00BF1439" w:rsidRPr="00B3481B" w:rsidRDefault="00BF1439" w:rsidP="00E0244C">
            <w:pPr>
              <w:spacing w:after="0" w:line="240" w:lineRule="auto"/>
              <w:jc w:val="center"/>
              <w:rPr>
                <w:rFonts w:ascii="Times New Roman" w:hAnsi="Times New Roman"/>
                <w:sz w:val="20"/>
                <w:szCs w:val="20"/>
              </w:rPr>
            </w:pPr>
            <w:r w:rsidRPr="00B3481B">
              <w:rPr>
                <w:rFonts w:ascii="Times New Roman" w:hAnsi="Times New Roman"/>
                <w:sz w:val="20"/>
                <w:szCs w:val="20"/>
              </w:rPr>
              <w:t>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BF1439" w:rsidRPr="00B3481B" w:rsidRDefault="00BF1439" w:rsidP="00E0244C">
            <w:pPr>
              <w:spacing w:after="0" w:line="240" w:lineRule="auto"/>
              <w:jc w:val="center"/>
              <w:rPr>
                <w:rFonts w:ascii="Times New Roman" w:hAnsi="Times New Roman"/>
                <w:sz w:val="20"/>
                <w:szCs w:val="20"/>
              </w:rPr>
            </w:pPr>
          </w:p>
          <w:p w:rsidR="00BF1439" w:rsidRPr="00B3481B" w:rsidRDefault="00BF1439" w:rsidP="00E0244C">
            <w:pPr>
              <w:spacing w:after="0" w:line="240" w:lineRule="auto"/>
              <w:jc w:val="center"/>
              <w:rPr>
                <w:rFonts w:ascii="Times New Roman" w:hAnsi="Times New Roman"/>
                <w:sz w:val="20"/>
                <w:szCs w:val="20"/>
              </w:rPr>
            </w:pPr>
          </w:p>
          <w:p w:rsidR="00BF1439" w:rsidRPr="00B3481B" w:rsidRDefault="00BF1439" w:rsidP="00E0244C">
            <w:pPr>
              <w:spacing w:after="0" w:line="240" w:lineRule="auto"/>
              <w:jc w:val="center"/>
              <w:rPr>
                <w:rFonts w:ascii="Times New Roman" w:hAnsi="Times New Roman"/>
                <w:sz w:val="20"/>
                <w:szCs w:val="20"/>
              </w:rPr>
            </w:pPr>
            <w:r w:rsidRPr="00B3481B">
              <w:rPr>
                <w:rFonts w:ascii="Times New Roman" w:hAnsi="Times New Roman"/>
                <w:sz w:val="20"/>
                <w:szCs w:val="20"/>
              </w:rPr>
              <w:t>2</w:t>
            </w:r>
          </w:p>
        </w:tc>
      </w:tr>
      <w:tr w:rsidR="00BF1439" w:rsidRPr="00B3481B" w:rsidTr="00E0244C">
        <w:trPr>
          <w:trHeight w:val="349"/>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jc w:val="both"/>
              <w:rPr>
                <w:rFonts w:ascii="Times New Roman" w:eastAsia="Calibri" w:hAnsi="Times New Roman"/>
                <w:sz w:val="20"/>
                <w:szCs w:val="20"/>
              </w:rPr>
            </w:pPr>
            <w:r w:rsidRPr="00B3481B">
              <w:rPr>
                <w:rFonts w:ascii="Times New Roman" w:eastAsia="Calibri" w:hAnsi="Times New Roman"/>
                <w:sz w:val="20"/>
                <w:szCs w:val="20"/>
              </w:rPr>
              <w:t>1</w:t>
            </w:r>
          </w:p>
        </w:tc>
        <w:tc>
          <w:tcPr>
            <w:tcW w:w="6317"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4"/>
              </w:rPr>
              <w:t>Выявление уязвимостей в предложенной модели</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333"/>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jc w:val="both"/>
              <w:rPr>
                <w:rFonts w:ascii="Times New Roman" w:eastAsia="Calibri" w:hAnsi="Times New Roman"/>
                <w:sz w:val="20"/>
                <w:szCs w:val="20"/>
              </w:rPr>
            </w:pPr>
            <w:r w:rsidRPr="00B3481B">
              <w:rPr>
                <w:rFonts w:ascii="Times New Roman" w:eastAsia="Calibri" w:hAnsi="Times New Roman"/>
                <w:sz w:val="20"/>
                <w:szCs w:val="20"/>
              </w:rPr>
              <w:t>2</w:t>
            </w:r>
          </w:p>
        </w:tc>
        <w:tc>
          <w:tcPr>
            <w:tcW w:w="6317"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jc w:val="both"/>
              <w:rPr>
                <w:rFonts w:ascii="Times New Roman" w:eastAsia="Calibri" w:hAnsi="Times New Roman"/>
                <w:sz w:val="20"/>
                <w:szCs w:val="20"/>
              </w:rPr>
            </w:pPr>
            <w:r w:rsidRPr="00B3481B">
              <w:rPr>
                <w:rFonts w:ascii="Times New Roman" w:eastAsia="Calibri" w:hAnsi="Times New Roman"/>
                <w:sz w:val="20"/>
                <w:szCs w:val="24"/>
              </w:rPr>
              <w:t>Анализ предложений по предотвращению угроз надежности</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line="240" w:lineRule="auto"/>
              <w:rPr>
                <w:rFonts w:ascii="Times New Roman" w:eastAsia="Calibri" w:hAnsi="Times New Roman"/>
                <w:b/>
                <w:bCs/>
                <w:sz w:val="20"/>
                <w:szCs w:val="20"/>
              </w:rPr>
            </w:pPr>
            <w:r w:rsidRPr="00B3481B">
              <w:rPr>
                <w:rFonts w:ascii="Times New Roman" w:eastAsia="Calibri" w:hAnsi="Times New Roman"/>
                <w:b/>
                <w:bCs/>
                <w:sz w:val="20"/>
                <w:szCs w:val="20"/>
              </w:rPr>
              <w:t xml:space="preserve">Самостоятельная работа </w:t>
            </w:r>
            <w:r w:rsidRPr="00B3481B">
              <w:rPr>
                <w:rFonts w:ascii="Times New Roman" w:hAnsi="Times New Roman"/>
                <w:i/>
                <w:sz w:val="20"/>
                <w:szCs w:val="20"/>
              </w:rPr>
              <w:t>(при наличии, указываются темы)</w:t>
            </w:r>
          </w:p>
        </w:tc>
        <w:tc>
          <w:tcPr>
            <w:tcW w:w="3240" w:type="dxa"/>
            <w:vMerge w:val="restart"/>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line="240" w:lineRule="auto"/>
              <w:jc w:val="center"/>
              <w:rPr>
                <w:rFonts w:ascii="Times New Roman" w:hAnsi="Times New Roman"/>
                <w:sz w:val="20"/>
                <w:szCs w:val="20"/>
              </w:rPr>
            </w:pPr>
          </w:p>
          <w:p w:rsidR="00BF1439" w:rsidRPr="00B3481B" w:rsidRDefault="00BF1439" w:rsidP="00E0244C">
            <w:pPr>
              <w:spacing w:after="0" w:line="240" w:lineRule="auto"/>
              <w:jc w:val="center"/>
              <w:rPr>
                <w:rFonts w:ascii="Times New Roman" w:hAnsi="Times New Roman"/>
                <w:sz w:val="20"/>
                <w:szCs w:val="20"/>
              </w:rPr>
            </w:pPr>
          </w:p>
          <w:p w:rsidR="00BF1439" w:rsidRPr="00B3481B" w:rsidRDefault="00BF1439" w:rsidP="00E0244C">
            <w:pPr>
              <w:spacing w:after="0" w:line="240" w:lineRule="auto"/>
              <w:jc w:val="center"/>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70"/>
        </w:trPr>
        <w:tc>
          <w:tcPr>
            <w:tcW w:w="3168" w:type="dxa"/>
            <w:vMerge/>
            <w:tcBorders>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line="240" w:lineRule="auto"/>
              <w:rPr>
                <w:rFonts w:ascii="Times New Roman" w:hAnsi="Times New Roman"/>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val="restart"/>
            <w:tcBorders>
              <w:top w:val="single" w:sz="4" w:space="0" w:color="auto"/>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eastAsia="Calibri" w:hAnsi="Times New Roman"/>
                <w:bCs/>
                <w:sz w:val="20"/>
                <w:szCs w:val="20"/>
              </w:rPr>
            </w:pPr>
            <w:r w:rsidRPr="00B3481B">
              <w:rPr>
                <w:rFonts w:ascii="Times New Roman" w:eastAsia="Calibri" w:hAnsi="Times New Roman"/>
                <w:bCs/>
                <w:sz w:val="20"/>
                <w:szCs w:val="20"/>
              </w:rPr>
              <w:t>Тема 1.2. Стандарты качества ПО и нормативы</w:t>
            </w: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line="240" w:lineRule="auto"/>
              <w:rPr>
                <w:rFonts w:ascii="Times New Roman" w:hAnsi="Times New Roman"/>
                <w:sz w:val="20"/>
                <w:szCs w:val="20"/>
              </w:rPr>
            </w:pPr>
            <w:r w:rsidRPr="00B3481B">
              <w:rPr>
                <w:rFonts w:ascii="Times New Roman" w:eastAsia="Calibri" w:hAnsi="Times New Roman"/>
                <w:b/>
                <w:bCs/>
                <w:sz w:val="20"/>
                <w:szCs w:val="20"/>
              </w:rPr>
              <w:t xml:space="preserve">Содержание </w:t>
            </w:r>
            <w:r w:rsidRPr="00B3481B">
              <w:rPr>
                <w:rFonts w:ascii="Times New Roman" w:hAnsi="Times New Roman"/>
                <w:bCs/>
                <w:i/>
                <w:sz w:val="20"/>
                <w:szCs w:val="20"/>
              </w:rPr>
              <w:t>(указывается перечень дидактических единиц)</w:t>
            </w:r>
          </w:p>
        </w:tc>
        <w:tc>
          <w:tcPr>
            <w:tcW w:w="32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jc w:val="center"/>
              <w:rPr>
                <w:rFonts w:ascii="Times New Roman" w:eastAsia="Calibri" w:hAnsi="Times New Roman"/>
                <w:b/>
                <w:sz w:val="20"/>
                <w:szCs w:val="20"/>
              </w:rPr>
            </w:pPr>
            <w:r>
              <w:rPr>
                <w:rFonts w:ascii="Times New Roman" w:eastAsia="Calibri" w:hAnsi="Times New Roman"/>
                <w:b/>
                <w:sz w:val="20"/>
                <w:szCs w:val="20"/>
              </w:rPr>
              <w:t>26</w:t>
            </w:r>
          </w:p>
        </w:tc>
        <w:tc>
          <w:tcPr>
            <w:tcW w:w="1440" w:type="dxa"/>
            <w:tcBorders>
              <w:top w:val="single" w:sz="4" w:space="0" w:color="auto"/>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eastAsia="Calibri" w:hAnsi="Times New Roman"/>
                <w:b/>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eastAsia="Calibri" w:hAnsi="Times New Roman"/>
                <w:b/>
                <w:bCs/>
                <w:sz w:val="20"/>
                <w:szCs w:val="20"/>
              </w:rPr>
            </w:pPr>
          </w:p>
        </w:tc>
        <w:tc>
          <w:tcPr>
            <w:tcW w:w="6857" w:type="dxa"/>
            <w:gridSpan w:val="4"/>
            <w:tcBorders>
              <w:left w:val="single" w:sz="4" w:space="0" w:color="auto"/>
              <w:bottom w:val="single" w:sz="4" w:space="0" w:color="auto"/>
              <w:right w:val="single" w:sz="4" w:space="0" w:color="auto"/>
            </w:tcBorders>
          </w:tcPr>
          <w:p w:rsidR="00BF1439" w:rsidRPr="00B3481B" w:rsidRDefault="00BF1439" w:rsidP="00E0244C">
            <w:pPr>
              <w:spacing w:after="0" w:line="240" w:lineRule="auto"/>
              <w:rPr>
                <w:rFonts w:ascii="Times New Roman" w:hAnsi="Times New Roman"/>
                <w:sz w:val="20"/>
                <w:szCs w:val="20"/>
              </w:rPr>
            </w:pPr>
            <w:r w:rsidRPr="00B3481B">
              <w:rPr>
                <w:rFonts w:ascii="Times New Roman" w:hAnsi="Times New Roman"/>
                <w:sz w:val="20"/>
                <w:szCs w:val="20"/>
              </w:rPr>
              <w:t>Стандарт качества программного обеспечения ISO 9126.  Метрики качества программного обеспечения.</w:t>
            </w:r>
            <w:r w:rsidRPr="00B3481B">
              <w:t xml:space="preserve"> </w:t>
            </w:r>
            <w:r w:rsidRPr="00B3481B">
              <w:rPr>
                <w:rFonts w:ascii="Times New Roman" w:hAnsi="Times New Roman"/>
                <w:sz w:val="20"/>
                <w:szCs w:val="20"/>
              </w:rPr>
              <w:t>Зависимость стандартов качества ПО от предметной области и разновидности ПО.</w:t>
            </w:r>
            <w:r w:rsidRPr="00B3481B">
              <w:t xml:space="preserve"> </w:t>
            </w:r>
            <w:r w:rsidRPr="00B3481B">
              <w:rPr>
                <w:rFonts w:ascii="Times New Roman" w:hAnsi="Times New Roman"/>
                <w:sz w:val="20"/>
                <w:szCs w:val="20"/>
              </w:rPr>
              <w:t>Организационные методики управления качеством программного продукта и информационных систем.</w:t>
            </w:r>
          </w:p>
          <w:p w:rsidR="00BF1439" w:rsidRPr="00B3481B" w:rsidRDefault="00BF1439" w:rsidP="00E0244C">
            <w:pPr>
              <w:spacing w:after="0" w:line="240" w:lineRule="auto"/>
              <w:rPr>
                <w:rFonts w:ascii="Times New Roman" w:hAnsi="Times New Roman"/>
                <w:sz w:val="20"/>
                <w:szCs w:val="20"/>
              </w:rPr>
            </w:pPr>
            <w:r w:rsidRPr="00B3481B">
              <w:rPr>
                <w:rFonts w:ascii="Times New Roman" w:hAnsi="Times New Roman"/>
                <w:sz w:val="20"/>
                <w:szCs w:val="20"/>
              </w:rPr>
              <w:t>Методики расчета стоимости мероприятий по обеспечению качества функционирования компьютерных систем.</w:t>
            </w:r>
            <w:r>
              <w:t xml:space="preserve"> </w:t>
            </w:r>
            <w:r w:rsidRPr="008413B9">
              <w:rPr>
                <w:rFonts w:ascii="Times New Roman" w:hAnsi="Times New Roman"/>
                <w:sz w:val="20"/>
                <w:szCs w:val="20"/>
              </w:rPr>
              <w:t>Мероприятия по улучшению качества функционирования КС.</w:t>
            </w:r>
            <w:r>
              <w:rPr>
                <w:rFonts w:ascii="Times New Roman" w:hAnsi="Times New Roman"/>
                <w:sz w:val="20"/>
                <w:szCs w:val="20"/>
              </w:rPr>
              <w:t xml:space="preserve"> Д</w:t>
            </w:r>
            <w:r w:rsidRPr="00B3481B">
              <w:rPr>
                <w:rFonts w:ascii="Times New Roman" w:hAnsi="Times New Roman"/>
                <w:sz w:val="20"/>
                <w:szCs w:val="20"/>
              </w:rPr>
              <w:t>окументирование работ по улучшению качества функционирования КС.</w:t>
            </w:r>
          </w:p>
        </w:tc>
        <w:tc>
          <w:tcPr>
            <w:tcW w:w="32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jc w:val="center"/>
              <w:rPr>
                <w:rFonts w:ascii="Times New Roman" w:hAnsi="Times New Roman"/>
                <w:sz w:val="20"/>
                <w:szCs w:val="20"/>
              </w:rPr>
            </w:pPr>
            <w:r>
              <w:rPr>
                <w:rFonts w:ascii="Times New Roman" w:eastAsia="Calibri" w:hAnsi="Times New Roman"/>
                <w:b/>
                <w:sz w:val="20"/>
                <w:szCs w:val="20"/>
              </w:rPr>
              <w:t>10</w:t>
            </w:r>
          </w:p>
        </w:tc>
        <w:tc>
          <w:tcPr>
            <w:tcW w:w="1440" w:type="dxa"/>
            <w:tcBorders>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sz w:val="20"/>
                <w:szCs w:val="20"/>
              </w:rPr>
            </w:pPr>
            <w:r w:rsidRPr="00B3481B">
              <w:rPr>
                <w:rFonts w:ascii="Times New Roman" w:eastAsia="Calibri" w:hAnsi="Times New Roman"/>
                <w:b/>
                <w:sz w:val="20"/>
                <w:szCs w:val="20"/>
              </w:rPr>
              <w:t>1</w:t>
            </w: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line="240" w:lineRule="auto"/>
              <w:rPr>
                <w:rFonts w:ascii="Times New Roman" w:hAnsi="Times New Roman"/>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3240" w:type="dxa"/>
            <w:vMerge w:val="restart"/>
            <w:tcBorders>
              <w:top w:val="single" w:sz="4" w:space="0" w:color="auto"/>
              <w:left w:val="single" w:sz="4" w:space="0" w:color="auto"/>
              <w:right w:val="single" w:sz="4" w:space="0" w:color="auto"/>
            </w:tcBorders>
            <w:vAlign w:val="center"/>
          </w:tcPr>
          <w:p w:rsidR="00BF1439" w:rsidRPr="00B3481B" w:rsidRDefault="00BF1439" w:rsidP="00E0244C">
            <w:pPr>
              <w:spacing w:after="0"/>
              <w:jc w:val="center"/>
              <w:rPr>
                <w:rFonts w:ascii="Times New Roman" w:eastAsia="Calibri" w:hAnsi="Times New Roman"/>
                <w:b/>
                <w:sz w:val="20"/>
                <w:szCs w:val="20"/>
              </w:rPr>
            </w:pPr>
            <w:r w:rsidRPr="00B3481B">
              <w:rPr>
                <w:rFonts w:ascii="Times New Roman" w:eastAsia="Calibri" w:hAnsi="Times New Roman"/>
                <w:b/>
                <w:sz w:val="20"/>
                <w:szCs w:val="20"/>
              </w:rPr>
              <w:t>14</w:t>
            </w:r>
          </w:p>
        </w:tc>
        <w:tc>
          <w:tcPr>
            <w:tcW w:w="1440" w:type="dxa"/>
            <w:vMerge w:val="restart"/>
            <w:tcBorders>
              <w:top w:val="single" w:sz="4" w:space="0" w:color="auto"/>
              <w:left w:val="single" w:sz="4" w:space="0" w:color="auto"/>
              <w:right w:val="single" w:sz="4" w:space="0" w:color="auto"/>
            </w:tcBorders>
            <w:shd w:val="clear" w:color="auto" w:fill="C0C0C0"/>
            <w:vAlign w:val="center"/>
          </w:tcPr>
          <w:p w:rsidR="00BF1439" w:rsidRPr="00B3481B" w:rsidRDefault="00BF1439" w:rsidP="00E0244C">
            <w:pPr>
              <w:spacing w:after="0"/>
              <w:jc w:val="center"/>
              <w:rPr>
                <w:rFonts w:ascii="Times New Roman" w:eastAsia="Calibri" w:hAnsi="Times New Roman"/>
                <w:b/>
                <w:sz w:val="20"/>
                <w:szCs w:val="20"/>
              </w:rPr>
            </w:pPr>
            <w:r w:rsidRPr="00B3481B">
              <w:rPr>
                <w:rFonts w:ascii="Times New Roman" w:eastAsia="Calibri" w:hAnsi="Times New Roman"/>
                <w:b/>
                <w:sz w:val="20"/>
                <w:szCs w:val="20"/>
              </w:rPr>
              <w:t>2</w:t>
            </w: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jc w:val="both"/>
              <w:rPr>
                <w:rFonts w:ascii="Times New Roman" w:eastAsia="Calibri" w:hAnsi="Times New Roman"/>
                <w:sz w:val="20"/>
                <w:szCs w:val="20"/>
              </w:rPr>
            </w:pPr>
            <w:r w:rsidRPr="00B3481B">
              <w:rPr>
                <w:rFonts w:ascii="Times New Roman" w:eastAsia="Calibri" w:hAnsi="Times New Roman"/>
                <w:sz w:val="20"/>
                <w:szCs w:val="20"/>
              </w:rPr>
              <w:t>1</w:t>
            </w:r>
          </w:p>
        </w:tc>
        <w:tc>
          <w:tcPr>
            <w:tcW w:w="6317"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jc w:val="both"/>
              <w:rPr>
                <w:rFonts w:ascii="Times New Roman" w:eastAsia="Calibri" w:hAnsi="Times New Roman"/>
                <w:sz w:val="20"/>
                <w:szCs w:val="20"/>
              </w:rPr>
            </w:pPr>
            <w:r w:rsidRPr="00B3481B">
              <w:rPr>
                <w:rFonts w:ascii="Times New Roman" w:eastAsia="Calibri" w:hAnsi="Times New Roman"/>
                <w:sz w:val="20"/>
                <w:szCs w:val="20"/>
              </w:rPr>
              <w:t>Анализ соответствия стандартам качества ПО предложенных моделей</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2</w:t>
            </w:r>
          </w:p>
        </w:tc>
        <w:tc>
          <w:tcPr>
            <w:tcW w:w="6317"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Подбор показателей качества ПО в зависимости от предметной области</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3</w:t>
            </w:r>
          </w:p>
        </w:tc>
        <w:tc>
          <w:tcPr>
            <w:tcW w:w="6317"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Подбор показателей качества ПО в зависимости от его типа</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4</w:t>
            </w:r>
          </w:p>
        </w:tc>
        <w:tc>
          <w:tcPr>
            <w:tcW w:w="6317"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Расчёт стоимости мероприятий по обеспечению качества функциони</w:t>
            </w:r>
            <w:r w:rsidRPr="00B3481B">
              <w:rPr>
                <w:rFonts w:ascii="Times New Roman" w:eastAsia="Calibri" w:hAnsi="Times New Roman"/>
                <w:sz w:val="20"/>
                <w:szCs w:val="20"/>
              </w:rPr>
              <w:lastRenderedPageBreak/>
              <w:t>рования компьютерных систем</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5</w:t>
            </w:r>
          </w:p>
        </w:tc>
        <w:tc>
          <w:tcPr>
            <w:tcW w:w="6317"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Подготовительные мероприятия  по улучшению качества функционирования КС.</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6</w:t>
            </w:r>
          </w:p>
        </w:tc>
        <w:tc>
          <w:tcPr>
            <w:tcW w:w="6317"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Выполнение работ  по улучшению качества функционирования КС.</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7</w:t>
            </w:r>
          </w:p>
        </w:tc>
        <w:tc>
          <w:tcPr>
            <w:tcW w:w="6317" w:type="dxa"/>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Документирование работ по улучшению качества функционирования КС.</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 xml:space="preserve">Самостоятельная работа </w:t>
            </w:r>
            <w:r w:rsidRPr="00B3481B">
              <w:rPr>
                <w:rFonts w:ascii="Times New Roman" w:hAnsi="Times New Roman"/>
                <w:i/>
                <w:sz w:val="20"/>
                <w:szCs w:val="20"/>
              </w:rPr>
              <w:t>(при наличии, указываются темы)</w:t>
            </w:r>
          </w:p>
        </w:tc>
        <w:tc>
          <w:tcPr>
            <w:tcW w:w="3240" w:type="dxa"/>
            <w:vMerge w:val="restart"/>
            <w:tcBorders>
              <w:left w:val="single" w:sz="4" w:space="0" w:color="auto"/>
              <w:right w:val="single" w:sz="4" w:space="0" w:color="auto"/>
            </w:tcBorders>
            <w:vAlign w:val="center"/>
          </w:tcPr>
          <w:p w:rsidR="00BF1439" w:rsidRPr="000F17B3" w:rsidRDefault="00BF1439" w:rsidP="00E0244C">
            <w:pPr>
              <w:spacing w:after="0" w:line="240" w:lineRule="auto"/>
              <w:jc w:val="center"/>
              <w:rPr>
                <w:rFonts w:ascii="Times New Roman" w:hAnsi="Times New Roman"/>
                <w:b/>
                <w:sz w:val="20"/>
                <w:szCs w:val="20"/>
              </w:rPr>
            </w:pPr>
            <w:r w:rsidRPr="000F17B3">
              <w:rPr>
                <w:rFonts w:ascii="Times New Roman" w:hAnsi="Times New Roman"/>
                <w:b/>
                <w:sz w:val="20"/>
                <w:szCs w:val="20"/>
              </w:rPr>
              <w:t>2</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Составление кроссворда на тему «Качество программ и их работы»</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3168"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bCs/>
                <w:sz w:val="20"/>
                <w:szCs w:val="20"/>
              </w:rPr>
            </w:pPr>
            <w:r w:rsidRPr="00B3481B">
              <w:rPr>
                <w:rFonts w:ascii="Times New Roman" w:eastAsia="Calibri" w:hAnsi="Times New Roman"/>
                <w:b/>
                <w:sz w:val="20"/>
                <w:szCs w:val="20"/>
              </w:rPr>
              <w:t>Раздел 2.</w:t>
            </w: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b/>
                <w:sz w:val="20"/>
                <w:szCs w:val="20"/>
              </w:rPr>
            </w:pPr>
            <w:r w:rsidRPr="00B3481B">
              <w:rPr>
                <w:rFonts w:ascii="Times New Roman" w:eastAsia="Calibri" w:hAnsi="Times New Roman"/>
                <w:b/>
                <w:sz w:val="20"/>
                <w:szCs w:val="20"/>
              </w:rPr>
              <w:t>Эксплуатационные характеристики компьютерных систем</w:t>
            </w:r>
          </w:p>
        </w:tc>
        <w:tc>
          <w:tcPr>
            <w:tcW w:w="3240" w:type="dxa"/>
            <w:tcBorders>
              <w:left w:val="single" w:sz="4" w:space="0" w:color="auto"/>
              <w:right w:val="single" w:sz="4" w:space="0" w:color="auto"/>
            </w:tcBorders>
            <w:vAlign w:val="center"/>
          </w:tcPr>
          <w:p w:rsidR="00BF1439" w:rsidRPr="000F1B01" w:rsidRDefault="00BF1439" w:rsidP="00E0244C">
            <w:pPr>
              <w:spacing w:after="0" w:line="240" w:lineRule="auto"/>
              <w:jc w:val="center"/>
              <w:rPr>
                <w:rFonts w:ascii="Times New Roman" w:hAnsi="Times New Roman"/>
                <w:b/>
                <w:sz w:val="20"/>
                <w:szCs w:val="20"/>
              </w:rPr>
            </w:pPr>
            <w:r w:rsidRPr="000F1B01">
              <w:rPr>
                <w:rFonts w:ascii="Times New Roman" w:hAnsi="Times New Roman"/>
                <w:b/>
                <w:sz w:val="20"/>
                <w:szCs w:val="20"/>
              </w:rPr>
              <w:t>8</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17"/>
        </w:trPr>
        <w:tc>
          <w:tcPr>
            <w:tcW w:w="3168" w:type="dxa"/>
            <w:vMerge w:val="restart"/>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Тема 2.1.  Эксплуатационные характеристики компьютерных систем, измерение, анализ</w:t>
            </w: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 xml:space="preserve">Содержание </w:t>
            </w:r>
            <w:r w:rsidRPr="00B3481B">
              <w:rPr>
                <w:rFonts w:ascii="Times New Roman" w:hAnsi="Times New Roman"/>
                <w:bCs/>
                <w:i/>
                <w:sz w:val="20"/>
                <w:szCs w:val="20"/>
              </w:rPr>
              <w:t>(указывается перечень дидактических единиц)</w:t>
            </w:r>
          </w:p>
        </w:tc>
        <w:tc>
          <w:tcPr>
            <w:tcW w:w="32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2</w:t>
            </w:r>
          </w:p>
        </w:tc>
        <w:tc>
          <w:tcPr>
            <w:tcW w:w="14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1</w:t>
            </w:r>
          </w:p>
        </w:tc>
      </w:tr>
      <w:tr w:rsidR="00BF1439" w:rsidRPr="00B3481B" w:rsidTr="00E0244C">
        <w:trPr>
          <w:trHeight w:val="409"/>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Эксплуатационные характеристики компьютерных систем.  Методы и средства эффективного анализа функционирования программного обеспечения.</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r>
      <w:tr w:rsidR="00BF1439" w:rsidRPr="00B3481B" w:rsidTr="00E0244C">
        <w:trPr>
          <w:trHeight w:val="24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32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6</w:t>
            </w:r>
          </w:p>
        </w:tc>
        <w:tc>
          <w:tcPr>
            <w:tcW w:w="14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2</w:t>
            </w:r>
          </w:p>
        </w:tc>
      </w:tr>
      <w:tr w:rsidR="00BF1439" w:rsidRPr="00B3481B" w:rsidTr="00E0244C">
        <w:trPr>
          <w:trHeight w:val="108"/>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1</w:t>
            </w:r>
          </w:p>
        </w:tc>
        <w:tc>
          <w:tcPr>
            <w:tcW w:w="6373" w:type="dxa"/>
            <w:gridSpan w:val="2"/>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Измерение и анализ эксплуатационных характеристик КС.</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06"/>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2</w:t>
            </w:r>
          </w:p>
        </w:tc>
        <w:tc>
          <w:tcPr>
            <w:tcW w:w="6373" w:type="dxa"/>
            <w:gridSpan w:val="2"/>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Проверка эксплуатационных характеристик КС на соответствие техническим требованиям</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06"/>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3</w:t>
            </w:r>
          </w:p>
        </w:tc>
        <w:tc>
          <w:tcPr>
            <w:tcW w:w="6373" w:type="dxa"/>
            <w:gridSpan w:val="2"/>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Изучение методик контроля конфигурации ПО и поддержки её целостности.</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06"/>
        </w:trPr>
        <w:tc>
          <w:tcPr>
            <w:tcW w:w="3168"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Раздел 3.</w:t>
            </w: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b/>
                <w:sz w:val="20"/>
                <w:szCs w:val="20"/>
              </w:rPr>
            </w:pPr>
            <w:r w:rsidRPr="00B3481B">
              <w:rPr>
                <w:rFonts w:ascii="Times New Roman" w:eastAsia="Calibri" w:hAnsi="Times New Roman"/>
                <w:b/>
                <w:sz w:val="20"/>
                <w:szCs w:val="20"/>
              </w:rPr>
              <w:t>Основы обслуживания компьютерных систем</w:t>
            </w:r>
          </w:p>
        </w:tc>
        <w:tc>
          <w:tcPr>
            <w:tcW w:w="3240" w:type="dxa"/>
            <w:tcBorders>
              <w:left w:val="single" w:sz="4" w:space="0" w:color="auto"/>
              <w:right w:val="single" w:sz="4" w:space="0" w:color="auto"/>
            </w:tcBorders>
            <w:vAlign w:val="center"/>
          </w:tcPr>
          <w:p w:rsidR="00BF1439" w:rsidRPr="008D1A2D"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16</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74"/>
        </w:trPr>
        <w:tc>
          <w:tcPr>
            <w:tcW w:w="3168" w:type="dxa"/>
            <w:vMerge w:val="restart"/>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t>Тема 3.1. Инсталляция, настройка и адаптация ПО в компьютерной системе</w:t>
            </w: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 xml:space="preserve">Содержание </w:t>
            </w:r>
            <w:r w:rsidRPr="00B3481B">
              <w:rPr>
                <w:rFonts w:ascii="Times New Roman" w:hAnsi="Times New Roman"/>
                <w:bCs/>
                <w:i/>
                <w:sz w:val="20"/>
                <w:szCs w:val="20"/>
              </w:rPr>
              <w:t>(указывается перечень дидактических единиц)</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72"/>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Общие аспекты обслуживания компьютерных систем и программного обеспечения.</w:t>
            </w:r>
            <w:r w:rsidRPr="00B3481B">
              <w:t xml:space="preserve"> </w:t>
            </w:r>
            <w:r w:rsidRPr="00B3481B">
              <w:rPr>
                <w:rFonts w:ascii="Times New Roman" w:eastAsia="Calibri" w:hAnsi="Times New Roman"/>
                <w:sz w:val="20"/>
                <w:szCs w:val="20"/>
              </w:rPr>
              <w:t>Способы адаптации программного обеспечения под требования заказчика. Документирование процесса обслуживания компьютерных систем.</w:t>
            </w:r>
            <w:r w:rsidRPr="00B3481B">
              <w:t xml:space="preserve"> </w:t>
            </w:r>
            <w:r w:rsidRPr="00B3481B">
              <w:rPr>
                <w:rFonts w:ascii="Times New Roman" w:eastAsia="Calibri" w:hAnsi="Times New Roman"/>
                <w:sz w:val="20"/>
                <w:szCs w:val="20"/>
              </w:rPr>
              <w:t>Методы автоматизации обслуживания программного обеспечения.</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1</w:t>
            </w:r>
          </w:p>
        </w:tc>
      </w:tr>
      <w:tr w:rsidR="00BF1439" w:rsidRPr="00B3481B" w:rsidTr="00E0244C">
        <w:trPr>
          <w:trHeight w:val="69"/>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bottom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32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8</w:t>
            </w:r>
          </w:p>
        </w:tc>
        <w:tc>
          <w:tcPr>
            <w:tcW w:w="14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2</w:t>
            </w:r>
          </w:p>
        </w:tc>
      </w:tr>
      <w:tr w:rsidR="00BF1439" w:rsidRPr="00B3481B" w:rsidTr="00E0244C">
        <w:trPr>
          <w:trHeight w:val="204"/>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1</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Инсталляция и настройка дополнительного ПО в существующую компьютерную систему.</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02"/>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2</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Адаптация готового ПО для предложенных условий эксплуатации</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02"/>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3</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Выявление необходимости создания дополнительных модулей для адаптации</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02"/>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4</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Документирование процесса обслуживания компьютерных систем</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02"/>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 xml:space="preserve">Самостоятельная работа </w:t>
            </w:r>
            <w:r w:rsidRPr="00B3481B">
              <w:rPr>
                <w:rFonts w:ascii="Times New Roman" w:hAnsi="Times New Roman"/>
                <w:i/>
                <w:sz w:val="20"/>
                <w:szCs w:val="20"/>
              </w:rPr>
              <w:t>(при наличии, указываются темы)</w:t>
            </w:r>
          </w:p>
        </w:tc>
        <w:tc>
          <w:tcPr>
            <w:tcW w:w="3240" w:type="dxa"/>
            <w:vMerge w:val="restart"/>
            <w:tcBorders>
              <w:left w:val="single" w:sz="4" w:space="0" w:color="auto"/>
              <w:right w:val="single" w:sz="4" w:space="0" w:color="auto"/>
            </w:tcBorders>
            <w:vAlign w:val="center"/>
          </w:tcPr>
          <w:p w:rsidR="00BF1439" w:rsidRPr="00E46204" w:rsidRDefault="00BF1439" w:rsidP="00E0244C">
            <w:pPr>
              <w:spacing w:after="0" w:line="240" w:lineRule="auto"/>
              <w:jc w:val="center"/>
              <w:rPr>
                <w:rFonts w:ascii="Times New Roman" w:hAnsi="Times New Roman"/>
                <w:b/>
                <w:sz w:val="20"/>
                <w:szCs w:val="20"/>
              </w:rPr>
            </w:pPr>
            <w:r w:rsidRPr="00E46204">
              <w:rPr>
                <w:rFonts w:ascii="Times New Roman" w:hAnsi="Times New Roman"/>
                <w:b/>
                <w:sz w:val="20"/>
                <w:szCs w:val="20"/>
              </w:rPr>
              <w:t>2</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02"/>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Доклад на тему «Адаптация или переделка ПО: все за и против»</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02"/>
        </w:trPr>
        <w:tc>
          <w:tcPr>
            <w:tcW w:w="3168"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b/>
                <w:sz w:val="20"/>
                <w:szCs w:val="20"/>
              </w:rPr>
            </w:pPr>
            <w:r w:rsidRPr="00B3481B">
              <w:rPr>
                <w:rFonts w:ascii="Times New Roman" w:eastAsia="Calibri" w:hAnsi="Times New Roman"/>
                <w:b/>
                <w:sz w:val="20"/>
                <w:szCs w:val="20"/>
              </w:rPr>
              <w:t>Раздел 4.</w:t>
            </w: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b/>
                <w:sz w:val="20"/>
                <w:szCs w:val="20"/>
              </w:rPr>
            </w:pPr>
            <w:r w:rsidRPr="00B3481B">
              <w:rPr>
                <w:rFonts w:ascii="Times New Roman" w:eastAsia="Calibri" w:hAnsi="Times New Roman"/>
                <w:b/>
                <w:sz w:val="20"/>
                <w:szCs w:val="20"/>
              </w:rPr>
              <w:t>Обеспечение информационной безопасности компьютерных систем</w:t>
            </w:r>
          </w:p>
        </w:tc>
        <w:tc>
          <w:tcPr>
            <w:tcW w:w="3240" w:type="dxa"/>
            <w:tcBorders>
              <w:left w:val="single" w:sz="4" w:space="0" w:color="auto"/>
              <w:right w:val="single" w:sz="4" w:space="0" w:color="auto"/>
            </w:tcBorders>
            <w:vAlign w:val="center"/>
          </w:tcPr>
          <w:p w:rsidR="00BF1439" w:rsidRPr="004F11D7" w:rsidRDefault="00BF1439" w:rsidP="00E0244C">
            <w:pPr>
              <w:spacing w:after="0" w:line="240" w:lineRule="auto"/>
              <w:jc w:val="center"/>
              <w:rPr>
                <w:rFonts w:ascii="Times New Roman" w:hAnsi="Times New Roman"/>
                <w:b/>
                <w:sz w:val="20"/>
                <w:szCs w:val="20"/>
              </w:rPr>
            </w:pPr>
            <w:r w:rsidRPr="004F11D7">
              <w:rPr>
                <w:rFonts w:ascii="Times New Roman" w:hAnsi="Times New Roman"/>
                <w:b/>
                <w:sz w:val="20"/>
                <w:szCs w:val="20"/>
              </w:rPr>
              <w:t>60</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33"/>
        </w:trPr>
        <w:tc>
          <w:tcPr>
            <w:tcW w:w="3168" w:type="dxa"/>
            <w:vMerge w:val="restart"/>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r w:rsidRPr="00B3481B">
              <w:rPr>
                <w:rFonts w:ascii="Times New Roman" w:eastAsia="Calibri" w:hAnsi="Times New Roman"/>
                <w:sz w:val="20"/>
                <w:szCs w:val="20"/>
              </w:rPr>
              <w:lastRenderedPageBreak/>
              <w:t>Тема 4.1 Методы и средства защиты компьютерных систем</w:t>
            </w: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 xml:space="preserve">Содержание </w:t>
            </w:r>
            <w:r w:rsidRPr="00B3481B">
              <w:rPr>
                <w:rFonts w:ascii="Times New Roman" w:hAnsi="Times New Roman"/>
                <w:bCs/>
                <w:i/>
                <w:sz w:val="20"/>
                <w:szCs w:val="20"/>
              </w:rPr>
              <w:t>(указывается перечень дидактических единиц)</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30</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r>
      <w:tr w:rsidR="00BF1439" w:rsidRPr="00B3481B" w:rsidTr="00E0244C">
        <w:trPr>
          <w:trHeight w:val="232"/>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22077A" w:rsidRDefault="00BF1439" w:rsidP="00E0244C">
            <w:pPr>
              <w:spacing w:after="0"/>
              <w:jc w:val="both"/>
              <w:rPr>
                <w:rFonts w:ascii="Times New Roman" w:eastAsia="Calibri" w:hAnsi="Times New Roman"/>
                <w:sz w:val="20"/>
                <w:szCs w:val="20"/>
              </w:rPr>
            </w:pPr>
            <w:r w:rsidRPr="00B3481B">
              <w:rPr>
                <w:rFonts w:ascii="Times New Roman" w:eastAsia="Calibri" w:hAnsi="Times New Roman"/>
                <w:sz w:val="20"/>
                <w:szCs w:val="20"/>
              </w:rPr>
              <w:t>Вредоносные программы: классификация, методы обнаружения. Антивирусные программы и файрволы.</w:t>
            </w:r>
            <w:r w:rsidRPr="00B3481B">
              <w:t xml:space="preserve"> </w:t>
            </w:r>
            <w:r w:rsidRPr="00B3481B">
              <w:rPr>
                <w:rFonts w:ascii="Times New Roman" w:eastAsia="Calibri" w:hAnsi="Times New Roman"/>
                <w:sz w:val="20"/>
                <w:szCs w:val="20"/>
              </w:rPr>
              <w:t>Тестирование защиты программного обеспечения.</w:t>
            </w:r>
            <w:r w:rsidRPr="00B3481B">
              <w:t xml:space="preserve"> </w:t>
            </w:r>
            <w:r w:rsidRPr="008D1A2D">
              <w:rPr>
                <w:rFonts w:ascii="Times New Roman" w:eastAsia="Calibri" w:hAnsi="Times New Roman"/>
                <w:sz w:val="20"/>
                <w:szCs w:val="20"/>
              </w:rPr>
              <w:t>Настройка безопасност</w:t>
            </w:r>
            <w:r>
              <w:rPr>
                <w:rFonts w:ascii="Times New Roman" w:eastAsia="Calibri" w:hAnsi="Times New Roman"/>
                <w:sz w:val="20"/>
                <w:szCs w:val="20"/>
              </w:rPr>
              <w:t>и ОС Windows через системный ре</w:t>
            </w:r>
            <w:r w:rsidRPr="008D1A2D">
              <w:rPr>
                <w:rFonts w:ascii="Times New Roman" w:eastAsia="Calibri" w:hAnsi="Times New Roman"/>
                <w:sz w:val="20"/>
                <w:szCs w:val="20"/>
              </w:rPr>
              <w:t>естр.</w:t>
            </w:r>
            <w:r w:rsidRPr="0022077A">
              <w:rPr>
                <w:rFonts w:ascii="Times New Roman" w:eastAsia="Calibri" w:hAnsi="Times New Roman"/>
                <w:sz w:val="20"/>
                <w:szCs w:val="20"/>
              </w:rPr>
              <w:t xml:space="preserve"> Защита компьютерных систем с помощью серверных средств безопасности</w:t>
            </w:r>
            <w:r>
              <w:rPr>
                <w:rFonts w:ascii="Times New Roman" w:eastAsia="Calibri" w:hAnsi="Times New Roman"/>
                <w:sz w:val="20"/>
                <w:szCs w:val="20"/>
              </w:rPr>
              <w:t xml:space="preserve">. </w:t>
            </w:r>
            <w:r w:rsidRPr="0022077A">
              <w:rPr>
                <w:rFonts w:ascii="Times New Roman" w:eastAsia="Calibri" w:hAnsi="Times New Roman"/>
                <w:sz w:val="20"/>
                <w:szCs w:val="20"/>
              </w:rPr>
              <w:t>Методики расчёта стоимости защиты информационной системы.</w:t>
            </w:r>
            <w:r>
              <w:rPr>
                <w:rFonts w:ascii="Times New Roman" w:eastAsia="Calibri" w:hAnsi="Times New Roman"/>
                <w:sz w:val="20"/>
                <w:szCs w:val="20"/>
              </w:rPr>
              <w:t xml:space="preserve"> </w:t>
            </w:r>
            <w:r w:rsidRPr="0022077A">
              <w:rPr>
                <w:rFonts w:ascii="Times New Roman" w:eastAsia="Calibri" w:hAnsi="Times New Roman"/>
                <w:sz w:val="20"/>
                <w:szCs w:val="20"/>
              </w:rPr>
              <w:t>Перспективные направления в области информационной безопасности.</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14</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1</w:t>
            </w:r>
          </w:p>
        </w:tc>
      </w:tr>
      <w:tr w:rsidR="00BF1439" w:rsidRPr="00B3481B" w:rsidTr="00E0244C">
        <w:trPr>
          <w:trHeight w:val="279"/>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32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16</w:t>
            </w:r>
          </w:p>
        </w:tc>
        <w:tc>
          <w:tcPr>
            <w:tcW w:w="14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2</w:t>
            </w: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1</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«Настройка брандмауэра Windows»</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2</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Тестирование защиты программного обеспечения</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3</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«Обнаружение вируса и устранение последствий его влияния»</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4</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«Настройка политики безопасности</w:t>
            </w:r>
            <w:r>
              <w:rPr>
                <w:rFonts w:ascii="Times New Roman" w:eastAsia="Calibri" w:hAnsi="Times New Roman"/>
                <w:sz w:val="20"/>
                <w:szCs w:val="20"/>
              </w:rPr>
              <w:t xml:space="preserve"> </w:t>
            </w:r>
            <w:r>
              <w:rPr>
                <w:rFonts w:ascii="Times New Roman" w:eastAsia="Calibri" w:hAnsi="Times New Roman"/>
                <w:sz w:val="20"/>
                <w:szCs w:val="20"/>
                <w:lang w:val="en-US"/>
              </w:rPr>
              <w:t>Windows</w:t>
            </w:r>
            <w:r w:rsidRPr="00B3481B">
              <w:rPr>
                <w:rFonts w:ascii="Times New Roman" w:eastAsia="Calibri" w:hAnsi="Times New Roman"/>
                <w:sz w:val="20"/>
                <w:szCs w:val="20"/>
              </w:rPr>
              <w:t>»</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5</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w:t>
            </w:r>
            <w:r>
              <w:rPr>
                <w:rFonts w:ascii="Times New Roman" w:eastAsia="Calibri" w:hAnsi="Times New Roman"/>
                <w:sz w:val="20"/>
                <w:szCs w:val="20"/>
              </w:rPr>
              <w:t>Настройка безопасности компьютерной системы с исполь</w:t>
            </w:r>
            <w:r w:rsidRPr="002B09D0">
              <w:rPr>
                <w:rFonts w:ascii="Times New Roman" w:eastAsia="Calibri" w:hAnsi="Times New Roman"/>
                <w:sz w:val="20"/>
                <w:szCs w:val="20"/>
              </w:rPr>
              <w:t>зованием Windows Server</w:t>
            </w:r>
            <w:r>
              <w:rPr>
                <w:rFonts w:ascii="Times New Roman" w:eastAsia="Calibri" w:hAnsi="Times New Roman"/>
                <w:sz w:val="20"/>
                <w:szCs w:val="20"/>
              </w:rPr>
              <w:t>»</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6</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 xml:space="preserve">«Работа с </w:t>
            </w:r>
            <w:r>
              <w:rPr>
                <w:rFonts w:ascii="Times New Roman" w:eastAsia="Calibri" w:hAnsi="Times New Roman"/>
                <w:sz w:val="20"/>
                <w:szCs w:val="20"/>
              </w:rPr>
              <w:t xml:space="preserve">системным </w:t>
            </w:r>
            <w:r w:rsidRPr="00B3481B">
              <w:rPr>
                <w:rFonts w:ascii="Times New Roman" w:eastAsia="Calibri" w:hAnsi="Times New Roman"/>
                <w:sz w:val="20"/>
                <w:szCs w:val="20"/>
              </w:rPr>
              <w:t>реестром</w:t>
            </w:r>
            <w:r>
              <w:rPr>
                <w:rFonts w:ascii="Times New Roman" w:eastAsia="Calibri" w:hAnsi="Times New Roman"/>
                <w:sz w:val="20"/>
                <w:szCs w:val="20"/>
              </w:rPr>
              <w:t xml:space="preserve"> </w:t>
            </w:r>
            <w:r>
              <w:rPr>
                <w:rFonts w:ascii="Times New Roman" w:eastAsia="Calibri" w:hAnsi="Times New Roman"/>
                <w:sz w:val="20"/>
                <w:szCs w:val="20"/>
                <w:lang w:val="en-US"/>
              </w:rPr>
              <w:t>Windows</w:t>
            </w:r>
            <w:r w:rsidRPr="00B3481B">
              <w:rPr>
                <w:rFonts w:ascii="Times New Roman" w:eastAsia="Calibri" w:hAnsi="Times New Roman"/>
                <w:sz w:val="20"/>
                <w:szCs w:val="20"/>
              </w:rPr>
              <w:t>»</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7</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Работа с программой восстановления файлов и очистки дисков</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8</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Расчёт стоимости защиты компьютерной системы</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val="restart"/>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r w:rsidRPr="00B3481B">
              <w:rPr>
                <w:rFonts w:ascii="Times New Roman" w:hAnsi="Times New Roman"/>
                <w:sz w:val="20"/>
                <w:szCs w:val="20"/>
              </w:rPr>
              <w:t>Тема 4.2. Методики усиления программной защиты компьютерных систем</w:t>
            </w:r>
          </w:p>
          <w:p w:rsidR="00BF1439" w:rsidRPr="00B3481B" w:rsidRDefault="00BF1439" w:rsidP="00E0244C">
            <w:pPr>
              <w:spacing w:after="0" w:line="240" w:lineRule="auto"/>
              <w:rPr>
                <w:rFonts w:ascii="Times New Roman" w:hAnsi="Times New Roman"/>
                <w:sz w:val="20"/>
                <w:szCs w:val="20"/>
              </w:rPr>
            </w:pPr>
          </w:p>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 xml:space="preserve">Содержание </w:t>
            </w:r>
            <w:r w:rsidRPr="00B3481B">
              <w:rPr>
                <w:rFonts w:ascii="Times New Roman" w:hAnsi="Times New Roman"/>
                <w:bCs/>
                <w:i/>
                <w:sz w:val="20"/>
                <w:szCs w:val="20"/>
              </w:rPr>
              <w:t>(указывается перечень дидактических единиц)</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20</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068"/>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eastAsia="Calibri"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jc w:val="both"/>
              <w:rPr>
                <w:rFonts w:ascii="Times New Roman" w:eastAsia="Calibri" w:hAnsi="Times New Roman"/>
                <w:sz w:val="20"/>
                <w:szCs w:val="20"/>
              </w:rPr>
            </w:pPr>
            <w:r w:rsidRPr="00B3481B">
              <w:rPr>
                <w:rFonts w:ascii="Times New Roman" w:eastAsia="Calibri" w:hAnsi="Times New Roman"/>
                <w:sz w:val="20"/>
                <w:szCs w:val="20"/>
              </w:rPr>
              <w:t>Основы шифрования и криптографии. Шифрование с открытым ключом. Криптографические протоколы. Случайные и псевдослучайные послед</w:t>
            </w:r>
            <w:r>
              <w:rPr>
                <w:rFonts w:ascii="Times New Roman" w:eastAsia="Calibri" w:hAnsi="Times New Roman"/>
                <w:sz w:val="20"/>
                <w:szCs w:val="20"/>
              </w:rPr>
              <w:t>овательности. Генерация ключей и п</w:t>
            </w:r>
            <w:r w:rsidRPr="00B3481B">
              <w:rPr>
                <w:rFonts w:ascii="Times New Roman" w:eastAsia="Calibri" w:hAnsi="Times New Roman"/>
                <w:sz w:val="20"/>
                <w:szCs w:val="20"/>
              </w:rPr>
              <w:t>арол</w:t>
            </w:r>
            <w:r>
              <w:rPr>
                <w:rFonts w:ascii="Times New Roman" w:eastAsia="Calibri" w:hAnsi="Times New Roman"/>
                <w:sz w:val="20"/>
                <w:szCs w:val="20"/>
              </w:rPr>
              <w:t xml:space="preserve">ей. </w:t>
            </w:r>
            <w:r w:rsidRPr="00691EBA">
              <w:rPr>
                <w:rFonts w:ascii="Times New Roman" w:eastAsia="Calibri" w:hAnsi="Times New Roman"/>
                <w:sz w:val="20"/>
                <w:szCs w:val="20"/>
              </w:rPr>
              <w:t xml:space="preserve">Методы физической </w:t>
            </w:r>
            <w:r>
              <w:rPr>
                <w:rFonts w:ascii="Times New Roman" w:eastAsia="Calibri" w:hAnsi="Times New Roman"/>
                <w:sz w:val="20"/>
                <w:szCs w:val="20"/>
              </w:rPr>
              <w:t>защиты информационной безопасно</w:t>
            </w:r>
            <w:r w:rsidRPr="00691EBA">
              <w:rPr>
                <w:rFonts w:ascii="Times New Roman" w:eastAsia="Calibri" w:hAnsi="Times New Roman"/>
                <w:sz w:val="20"/>
                <w:szCs w:val="20"/>
              </w:rPr>
              <w:t>сти.</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1</w:t>
            </w: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32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10</w:t>
            </w:r>
          </w:p>
        </w:tc>
        <w:tc>
          <w:tcPr>
            <w:tcW w:w="14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sidRPr="00B3481B">
              <w:rPr>
                <w:rFonts w:ascii="Times New Roman" w:hAnsi="Times New Roman"/>
                <w:b/>
                <w:sz w:val="20"/>
                <w:szCs w:val="20"/>
              </w:rPr>
              <w:t>2</w:t>
            </w: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1</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«Шифрование информации с помощью односторонних функций».</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2</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w:t>
            </w:r>
            <w:r w:rsidRPr="001B68FF">
              <w:rPr>
                <w:rFonts w:ascii="Times New Roman" w:eastAsia="Calibri" w:hAnsi="Times New Roman"/>
                <w:sz w:val="20"/>
                <w:szCs w:val="20"/>
              </w:rPr>
              <w:t>Шифрование информации с помощью двусторонних функций</w:t>
            </w:r>
            <w:r>
              <w:rPr>
                <w:rFonts w:ascii="Times New Roman" w:eastAsia="Calibri" w:hAnsi="Times New Roman"/>
                <w:sz w:val="20"/>
                <w:szCs w:val="20"/>
              </w:rPr>
              <w:t>»</w:t>
            </w:r>
            <w:r w:rsidRPr="001B68FF">
              <w:rPr>
                <w:rFonts w:ascii="Times New Roman" w:eastAsia="Calibri" w:hAnsi="Times New Roman"/>
                <w:sz w:val="20"/>
                <w:szCs w:val="20"/>
              </w:rPr>
              <w:t>.</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3</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«Передача данных с использованием ЭЦП».</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4</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Решение задач по криптографии.</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484"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5</w:t>
            </w:r>
          </w:p>
        </w:tc>
        <w:tc>
          <w:tcPr>
            <w:tcW w:w="6373" w:type="dxa"/>
            <w:gridSpan w:val="2"/>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Решение задач по криптографии.</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 xml:space="preserve">Самостоятельная работа </w:t>
            </w:r>
            <w:r w:rsidRPr="00B3481B">
              <w:rPr>
                <w:rFonts w:ascii="Times New Roman" w:hAnsi="Times New Roman"/>
                <w:i/>
                <w:sz w:val="20"/>
                <w:szCs w:val="20"/>
              </w:rPr>
              <w:t>(при наличии, указываются темы)</w:t>
            </w:r>
          </w:p>
        </w:tc>
        <w:tc>
          <w:tcPr>
            <w:tcW w:w="3240" w:type="dxa"/>
            <w:vMerge w:val="restart"/>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120"/>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5D363B"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Реферат на тему «Методики программной защиты </w:t>
            </w:r>
            <w:r>
              <w:rPr>
                <w:rFonts w:ascii="Times New Roman" w:eastAsia="Calibri" w:hAnsi="Times New Roman"/>
                <w:sz w:val="20"/>
                <w:szCs w:val="20"/>
                <w:lang w:val="en-US"/>
              </w:rPr>
              <w:t>Windows</w:t>
            </w:r>
            <w:r>
              <w:rPr>
                <w:rFonts w:ascii="Times New Roman" w:eastAsia="Calibri" w:hAnsi="Times New Roman"/>
                <w:sz w:val="20"/>
                <w:szCs w:val="20"/>
              </w:rPr>
              <w:t>-систем»</w:t>
            </w:r>
          </w:p>
        </w:tc>
        <w:tc>
          <w:tcPr>
            <w:tcW w:w="3240" w:type="dxa"/>
            <w:vMerge/>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241"/>
        </w:trPr>
        <w:tc>
          <w:tcPr>
            <w:tcW w:w="3168" w:type="dxa"/>
            <w:vMerge w:val="restart"/>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r w:rsidRPr="00B3481B">
              <w:rPr>
                <w:rFonts w:ascii="Times New Roman" w:hAnsi="Times New Roman"/>
                <w:sz w:val="20"/>
                <w:szCs w:val="20"/>
              </w:rPr>
              <w:t>Тема 4.3. Документальные основы зашиты компьютерных систем</w:t>
            </w: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Содержание (указывается перечень дидактических единиц)</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10</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p>
        </w:tc>
      </w:tr>
      <w:tr w:rsidR="00BF1439" w:rsidRPr="00B3481B" w:rsidTr="00E0244C">
        <w:trPr>
          <w:trHeight w:val="457"/>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 xml:space="preserve">Стандарты и нормативно-методические документы в области обеспечения информационной безопасности. Государственная система обеспечения информационной безопасности. </w:t>
            </w:r>
            <w:r w:rsidRPr="00D067F2">
              <w:rPr>
                <w:rFonts w:ascii="Times New Roman" w:eastAsia="Calibri" w:hAnsi="Times New Roman"/>
                <w:sz w:val="20"/>
                <w:szCs w:val="20"/>
              </w:rPr>
              <w:t xml:space="preserve">Документирование обеспечения безопасности </w:t>
            </w:r>
            <w:r w:rsidRPr="00D067F2">
              <w:rPr>
                <w:rFonts w:ascii="Times New Roman" w:eastAsia="Calibri" w:hAnsi="Times New Roman"/>
                <w:sz w:val="20"/>
                <w:szCs w:val="20"/>
              </w:rPr>
              <w:lastRenderedPageBreak/>
              <w:t>компьютерной системы.</w:t>
            </w:r>
            <w:r>
              <w:rPr>
                <w:rFonts w:ascii="Times New Roman" w:eastAsia="Calibri" w:hAnsi="Times New Roman"/>
                <w:sz w:val="20"/>
                <w:szCs w:val="20"/>
              </w:rPr>
              <w:t xml:space="preserve"> </w:t>
            </w:r>
            <w:r w:rsidRPr="00D067F2">
              <w:rPr>
                <w:rFonts w:ascii="Times New Roman" w:eastAsia="Calibri" w:hAnsi="Times New Roman"/>
                <w:sz w:val="20"/>
                <w:szCs w:val="20"/>
              </w:rPr>
              <w:t>Развитие стандартов качества ПО и слияние с новейшими технологиями разработки</w:t>
            </w:r>
            <w:r>
              <w:rPr>
                <w:rFonts w:ascii="Times New Roman" w:eastAsia="Calibri" w:hAnsi="Times New Roman"/>
                <w:sz w:val="20"/>
                <w:szCs w:val="20"/>
              </w:rPr>
              <w:t>.</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lastRenderedPageBreak/>
              <w:t>6</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sz w:val="20"/>
                <w:szCs w:val="20"/>
              </w:rPr>
            </w:pPr>
            <w:r w:rsidRPr="00B3481B">
              <w:rPr>
                <w:rFonts w:ascii="Times New Roman" w:hAnsi="Times New Roman"/>
                <w:b/>
                <w:sz w:val="20"/>
                <w:szCs w:val="20"/>
              </w:rPr>
              <w:t>1</w:t>
            </w:r>
          </w:p>
        </w:tc>
      </w:tr>
      <w:tr w:rsidR="00BF1439" w:rsidRPr="00B3481B" w:rsidTr="00E0244C">
        <w:trPr>
          <w:trHeight w:val="457"/>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Pr="0055197B" w:rsidRDefault="00BF1439" w:rsidP="00E0244C">
            <w:pPr>
              <w:spacing w:after="0"/>
              <w:rPr>
                <w:rFonts w:ascii="Times New Roman" w:eastAsia="Calibri" w:hAnsi="Times New Roman"/>
                <w:b/>
                <w:sz w:val="20"/>
                <w:szCs w:val="20"/>
              </w:rPr>
            </w:pPr>
            <w:r w:rsidRPr="00B3481B">
              <w:rPr>
                <w:rFonts w:ascii="Times New Roman" w:eastAsia="Calibri" w:hAnsi="Times New Roman"/>
                <w:b/>
                <w:bCs/>
                <w:sz w:val="20"/>
                <w:szCs w:val="20"/>
              </w:rPr>
              <w:t>Лабораторные</w:t>
            </w:r>
            <w:r w:rsidRPr="00B3481B">
              <w:rPr>
                <w:rFonts w:ascii="Times New Roman" w:eastAsia="Calibri" w:hAnsi="Times New Roman"/>
                <w:bCs/>
                <w:sz w:val="20"/>
                <w:szCs w:val="20"/>
              </w:rPr>
              <w:t xml:space="preserve"> </w:t>
            </w:r>
            <w:r w:rsidRPr="00B3481B">
              <w:rPr>
                <w:rFonts w:ascii="Times New Roman" w:eastAsia="Calibri" w:hAnsi="Times New Roman"/>
                <w:b/>
                <w:bCs/>
                <w:sz w:val="20"/>
                <w:szCs w:val="20"/>
              </w:rPr>
              <w:t>работы</w:t>
            </w:r>
            <w:r w:rsidRPr="00B3481B">
              <w:rPr>
                <w:rFonts w:ascii="Times New Roman" w:eastAsia="Calibri" w:hAnsi="Times New Roman"/>
                <w:bCs/>
                <w:sz w:val="20"/>
                <w:szCs w:val="20"/>
              </w:rPr>
              <w:t xml:space="preserve"> </w:t>
            </w:r>
            <w:r w:rsidRPr="00B3481B">
              <w:rPr>
                <w:rFonts w:ascii="Times New Roman" w:hAnsi="Times New Roman"/>
                <w:i/>
                <w:sz w:val="20"/>
                <w:szCs w:val="20"/>
              </w:rPr>
              <w:t>(при наличии, указываются темы)</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4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sz w:val="20"/>
                <w:szCs w:val="20"/>
              </w:rPr>
            </w:pPr>
            <w:r w:rsidRPr="004F4078">
              <w:rPr>
                <w:rFonts w:ascii="Times New Roman" w:hAnsi="Times New Roman"/>
                <w:b/>
                <w:sz w:val="20"/>
                <w:szCs w:val="20"/>
              </w:rPr>
              <w:t>2</w:t>
            </w:r>
          </w:p>
        </w:tc>
      </w:tr>
      <w:tr w:rsidR="00BF1439" w:rsidRPr="00B3481B" w:rsidTr="00E0244C">
        <w:trPr>
          <w:trHeight w:val="457"/>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390" w:type="dxa"/>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1</w:t>
            </w:r>
          </w:p>
        </w:tc>
        <w:tc>
          <w:tcPr>
            <w:tcW w:w="6467" w:type="dxa"/>
            <w:gridSpan w:val="3"/>
            <w:tcBorders>
              <w:top w:val="single" w:sz="4" w:space="0" w:color="auto"/>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Выбор стандартов и докумен</w:t>
            </w:r>
            <w:r w:rsidRPr="0055197B">
              <w:rPr>
                <w:rFonts w:ascii="Times New Roman" w:eastAsia="Calibri" w:hAnsi="Times New Roman"/>
                <w:sz w:val="20"/>
                <w:szCs w:val="20"/>
              </w:rPr>
              <w:t>тации при обеспечени</w:t>
            </w:r>
            <w:r>
              <w:rPr>
                <w:rFonts w:ascii="Times New Roman" w:eastAsia="Calibri" w:hAnsi="Times New Roman"/>
                <w:sz w:val="20"/>
                <w:szCs w:val="20"/>
              </w:rPr>
              <w:t>и безопасности компьютерной си</w:t>
            </w:r>
            <w:r w:rsidRPr="0055197B">
              <w:rPr>
                <w:rFonts w:ascii="Times New Roman" w:eastAsia="Calibri" w:hAnsi="Times New Roman"/>
                <w:sz w:val="20"/>
                <w:szCs w:val="20"/>
              </w:rPr>
              <w:t>стемы.</w:t>
            </w:r>
          </w:p>
        </w:tc>
        <w:tc>
          <w:tcPr>
            <w:tcW w:w="3240" w:type="dxa"/>
            <w:tcBorders>
              <w:left w:val="single" w:sz="4" w:space="0" w:color="auto"/>
              <w:right w:val="single" w:sz="4" w:space="0" w:color="auto"/>
            </w:tcBorders>
            <w:vAlign w:val="center"/>
          </w:tcPr>
          <w:p w:rsidR="00BF1439" w:rsidRPr="00B3481B"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440" w:type="dxa"/>
            <w:tcBorders>
              <w:left w:val="single" w:sz="4" w:space="0" w:color="auto"/>
              <w:right w:val="single" w:sz="4" w:space="0" w:color="auto"/>
            </w:tcBorders>
            <w:vAlign w:val="center"/>
          </w:tcPr>
          <w:p w:rsidR="00BF1439" w:rsidRPr="004F4078"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2</w:t>
            </w:r>
          </w:p>
        </w:tc>
      </w:tr>
      <w:tr w:rsidR="00BF1439" w:rsidRPr="00B3481B" w:rsidTr="00E0244C">
        <w:trPr>
          <w:trHeight w:val="457"/>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Default="00BF1439" w:rsidP="00E0244C">
            <w:pPr>
              <w:spacing w:after="0"/>
              <w:rPr>
                <w:rFonts w:ascii="Times New Roman" w:eastAsia="Calibri" w:hAnsi="Times New Roman"/>
                <w:sz w:val="20"/>
                <w:szCs w:val="20"/>
              </w:rPr>
            </w:pPr>
            <w:r w:rsidRPr="00B3481B">
              <w:rPr>
                <w:rFonts w:ascii="Times New Roman" w:eastAsia="Calibri" w:hAnsi="Times New Roman"/>
                <w:b/>
                <w:bCs/>
                <w:sz w:val="20"/>
                <w:szCs w:val="20"/>
              </w:rPr>
              <w:t xml:space="preserve">Самостоятельная работа </w:t>
            </w:r>
            <w:r w:rsidRPr="00B3481B">
              <w:rPr>
                <w:rFonts w:ascii="Times New Roman" w:hAnsi="Times New Roman"/>
                <w:i/>
                <w:sz w:val="20"/>
                <w:szCs w:val="20"/>
              </w:rPr>
              <w:t>(при наличии, указываются темы)</w:t>
            </w:r>
          </w:p>
        </w:tc>
        <w:tc>
          <w:tcPr>
            <w:tcW w:w="3240" w:type="dxa"/>
            <w:tcBorders>
              <w:left w:val="single" w:sz="4" w:space="0" w:color="auto"/>
              <w:right w:val="single" w:sz="4" w:space="0" w:color="auto"/>
            </w:tcBorders>
            <w:vAlign w:val="center"/>
          </w:tcPr>
          <w:p w:rsidR="00BF1439" w:rsidRDefault="00BF1439" w:rsidP="00E0244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440" w:type="dxa"/>
            <w:tcBorders>
              <w:left w:val="single" w:sz="4" w:space="0" w:color="auto"/>
              <w:right w:val="single" w:sz="4" w:space="0" w:color="auto"/>
            </w:tcBorders>
            <w:vAlign w:val="center"/>
          </w:tcPr>
          <w:p w:rsidR="00BF1439" w:rsidRDefault="00BF1439" w:rsidP="00E0244C">
            <w:pPr>
              <w:spacing w:after="0" w:line="240" w:lineRule="auto"/>
              <w:jc w:val="center"/>
              <w:rPr>
                <w:rFonts w:ascii="Times New Roman" w:hAnsi="Times New Roman"/>
                <w:b/>
                <w:sz w:val="20"/>
                <w:szCs w:val="20"/>
              </w:rPr>
            </w:pPr>
          </w:p>
        </w:tc>
      </w:tr>
      <w:tr w:rsidR="00BF1439" w:rsidRPr="00B3481B" w:rsidTr="00E0244C">
        <w:trPr>
          <w:trHeight w:val="457"/>
        </w:trPr>
        <w:tc>
          <w:tcPr>
            <w:tcW w:w="3168" w:type="dxa"/>
            <w:vMerge/>
            <w:tcBorders>
              <w:left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c>
          <w:tcPr>
            <w:tcW w:w="6857" w:type="dxa"/>
            <w:gridSpan w:val="4"/>
            <w:tcBorders>
              <w:top w:val="single" w:sz="4" w:space="0" w:color="auto"/>
              <w:left w:val="single" w:sz="4" w:space="0" w:color="auto"/>
              <w:right w:val="single" w:sz="4" w:space="0" w:color="auto"/>
            </w:tcBorders>
          </w:tcPr>
          <w:p w:rsidR="00BF1439" w:rsidRDefault="00BF1439" w:rsidP="00E0244C">
            <w:pPr>
              <w:spacing w:after="0"/>
              <w:rPr>
                <w:rFonts w:ascii="Times New Roman" w:eastAsia="Calibri" w:hAnsi="Times New Roman"/>
                <w:sz w:val="20"/>
                <w:szCs w:val="20"/>
              </w:rPr>
            </w:pPr>
            <w:r>
              <w:rPr>
                <w:rFonts w:ascii="Times New Roman" w:eastAsia="Calibri" w:hAnsi="Times New Roman"/>
                <w:sz w:val="20"/>
                <w:szCs w:val="20"/>
              </w:rPr>
              <w:t>Презентация на тему «Физическая защита компьютерных систем»</w:t>
            </w:r>
          </w:p>
        </w:tc>
        <w:tc>
          <w:tcPr>
            <w:tcW w:w="3240" w:type="dxa"/>
            <w:tcBorders>
              <w:left w:val="single" w:sz="4" w:space="0" w:color="auto"/>
              <w:right w:val="single" w:sz="4" w:space="0" w:color="auto"/>
            </w:tcBorders>
            <w:vAlign w:val="center"/>
          </w:tcPr>
          <w:p w:rsidR="00BF1439" w:rsidRDefault="00BF1439" w:rsidP="00E0244C">
            <w:pPr>
              <w:spacing w:after="0" w:line="240" w:lineRule="auto"/>
              <w:jc w:val="center"/>
              <w:rPr>
                <w:rFonts w:ascii="Times New Roman" w:hAnsi="Times New Roman"/>
                <w:b/>
                <w:sz w:val="20"/>
                <w:szCs w:val="20"/>
              </w:rPr>
            </w:pPr>
          </w:p>
        </w:tc>
        <w:tc>
          <w:tcPr>
            <w:tcW w:w="1440" w:type="dxa"/>
            <w:tcBorders>
              <w:left w:val="single" w:sz="4" w:space="0" w:color="auto"/>
              <w:right w:val="single" w:sz="4" w:space="0" w:color="auto"/>
            </w:tcBorders>
            <w:vAlign w:val="center"/>
          </w:tcPr>
          <w:p w:rsidR="00BF1439" w:rsidRDefault="00BF1439" w:rsidP="00E0244C">
            <w:pPr>
              <w:spacing w:after="0" w:line="240" w:lineRule="auto"/>
              <w:jc w:val="center"/>
              <w:rPr>
                <w:rFonts w:ascii="Times New Roman" w:hAnsi="Times New Roman"/>
                <w:b/>
                <w:sz w:val="20"/>
                <w:szCs w:val="20"/>
              </w:rPr>
            </w:pPr>
          </w:p>
        </w:tc>
      </w:tr>
      <w:tr w:rsidR="00BF1439" w:rsidRPr="00B3481B" w:rsidTr="00E0244C">
        <w:trPr>
          <w:trHeight w:val="222"/>
        </w:trPr>
        <w:tc>
          <w:tcPr>
            <w:tcW w:w="10025" w:type="dxa"/>
            <w:gridSpan w:val="5"/>
            <w:tcBorders>
              <w:left w:val="single" w:sz="4" w:space="0" w:color="auto"/>
              <w:right w:val="single" w:sz="4" w:space="0" w:color="auto"/>
            </w:tcBorders>
          </w:tcPr>
          <w:p w:rsidR="00BF1439" w:rsidRPr="00B3481B" w:rsidRDefault="00BF1439" w:rsidP="00E0244C">
            <w:pPr>
              <w:spacing w:after="0"/>
              <w:rPr>
                <w:rFonts w:ascii="Times New Roman" w:eastAsia="Calibri" w:hAnsi="Times New Roman"/>
                <w:b/>
                <w:sz w:val="20"/>
                <w:szCs w:val="20"/>
              </w:rPr>
            </w:pPr>
            <w:r w:rsidRPr="00B3481B">
              <w:rPr>
                <w:rFonts w:ascii="Times New Roman" w:eastAsia="Calibri" w:hAnsi="Times New Roman"/>
                <w:b/>
                <w:sz w:val="20"/>
                <w:szCs w:val="20"/>
              </w:rPr>
              <w:t>Тематики курсовых проектов</w:t>
            </w:r>
          </w:p>
        </w:tc>
        <w:tc>
          <w:tcPr>
            <w:tcW w:w="3240" w:type="dxa"/>
            <w:tcBorders>
              <w:left w:val="single" w:sz="4" w:space="0" w:color="auto"/>
              <w:right w:val="single" w:sz="4" w:space="0" w:color="auto"/>
            </w:tcBorders>
            <w:vAlign w:val="center"/>
          </w:tcPr>
          <w:p w:rsidR="00BF1439" w:rsidRPr="00C71F57" w:rsidRDefault="00BF1439" w:rsidP="00E0244C">
            <w:pPr>
              <w:spacing w:after="0"/>
              <w:jc w:val="center"/>
              <w:rPr>
                <w:rFonts w:ascii="Times New Roman" w:eastAsia="Calibri" w:hAnsi="Times New Roman"/>
                <w:b/>
                <w:sz w:val="20"/>
                <w:szCs w:val="20"/>
              </w:rPr>
            </w:pPr>
            <w:r w:rsidRPr="00C71F57">
              <w:rPr>
                <w:rFonts w:ascii="Times New Roman" w:eastAsia="Calibri" w:hAnsi="Times New Roman"/>
                <w:b/>
                <w:sz w:val="20"/>
                <w:szCs w:val="20"/>
              </w:rPr>
              <w:t>30</w:t>
            </w:r>
          </w:p>
        </w:tc>
        <w:tc>
          <w:tcPr>
            <w:tcW w:w="1440" w:type="dxa"/>
            <w:tcBorders>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p>
        </w:tc>
      </w:tr>
      <w:tr w:rsidR="00BF1439" w:rsidRPr="00B3481B" w:rsidTr="00E0244C">
        <w:trPr>
          <w:trHeight w:val="222"/>
        </w:trPr>
        <w:tc>
          <w:tcPr>
            <w:tcW w:w="10025" w:type="dxa"/>
            <w:gridSpan w:val="5"/>
            <w:tcBorders>
              <w:left w:val="single" w:sz="4" w:space="0" w:color="auto"/>
              <w:right w:val="single" w:sz="4" w:space="0" w:color="auto"/>
            </w:tcBorders>
          </w:tcPr>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Внедрение и сопровождение АРМ</w:t>
            </w:r>
            <w:r w:rsidRPr="00AE21C9">
              <w:rPr>
                <w:rFonts w:ascii="Times New Roman" w:eastAsia="Calibri" w:hAnsi="Times New Roman"/>
                <w:sz w:val="20"/>
                <w:szCs w:val="20"/>
              </w:rPr>
              <w:t xml:space="preserve"> менеджера бюро ландшафтного дизайна </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менеджера по подбору обслуживающего персонала</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менеджера пиццерии</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классного руководителя ГБПОУ МО «Воскресенский колледж»</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диспетчера службы такси</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администратора квестов</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центра по бронированию и продаже авиабилетов</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детского развлекательного центра</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бюро ритуальных услуг</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компании по подключению домашнего интернета</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кинологического центра</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центра обучения людей с ограниченными возможностями</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центра городского благоустройства</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управляющего птицефабрикой</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детского оздоровительного лагеря</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центра курортно-санаторного лечения</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приюта для животных</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контактного зоопарка</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магазина спортивных товаров</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городского бюро экскурсий</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магазина стройматериалов</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сотрудника компании по установке пластиковых окон</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w:t>
            </w:r>
            <w:r w:rsidRPr="00AE21C9">
              <w:rPr>
                <w:rFonts w:ascii="Times New Roman" w:eastAsia="Calibri" w:hAnsi="Times New Roman"/>
                <w:sz w:val="20"/>
                <w:szCs w:val="20"/>
              </w:rPr>
              <w:t>АРМ диспетчера охранной фирмы</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 xml:space="preserve">Внедрение и сопровождение АРМ продавца </w:t>
            </w:r>
            <w:r w:rsidRPr="00AE21C9">
              <w:rPr>
                <w:rFonts w:ascii="Times New Roman" w:eastAsia="Calibri" w:hAnsi="Times New Roman"/>
                <w:sz w:val="20"/>
                <w:szCs w:val="20"/>
              </w:rPr>
              <w:t>магазина автозапчастей</w:t>
            </w:r>
          </w:p>
          <w:p w:rsidR="00BF1439" w:rsidRPr="00AE21C9" w:rsidRDefault="00BF1439" w:rsidP="00E0244C">
            <w:pPr>
              <w:spacing w:after="0"/>
              <w:rPr>
                <w:rFonts w:ascii="Times New Roman" w:eastAsia="Calibri" w:hAnsi="Times New Roman"/>
                <w:sz w:val="20"/>
                <w:szCs w:val="20"/>
              </w:rPr>
            </w:pPr>
            <w:r>
              <w:rPr>
                <w:rFonts w:ascii="Times New Roman" w:eastAsia="Calibri" w:hAnsi="Times New Roman"/>
                <w:sz w:val="20"/>
                <w:szCs w:val="20"/>
              </w:rPr>
              <w:t>Внедрение и сопровождение АРМ сотрудника охранной фирмы</w:t>
            </w:r>
          </w:p>
          <w:p w:rsidR="00BF1439" w:rsidRDefault="00BF1439" w:rsidP="00E0244C">
            <w:pPr>
              <w:spacing w:after="0"/>
              <w:rPr>
                <w:rFonts w:ascii="Times New Roman" w:eastAsia="Calibri" w:hAnsi="Times New Roman"/>
                <w:sz w:val="20"/>
                <w:szCs w:val="20"/>
              </w:rPr>
            </w:pPr>
            <w:r>
              <w:rPr>
                <w:rFonts w:ascii="Times New Roman" w:eastAsia="Calibri" w:hAnsi="Times New Roman"/>
                <w:sz w:val="20"/>
                <w:szCs w:val="20"/>
              </w:rPr>
              <w:lastRenderedPageBreak/>
              <w:t xml:space="preserve">Внедрение и сопровождение АРМ продавца </w:t>
            </w:r>
            <w:r w:rsidRPr="00AE21C9">
              <w:rPr>
                <w:rFonts w:ascii="Times New Roman" w:eastAsia="Calibri" w:hAnsi="Times New Roman"/>
                <w:sz w:val="20"/>
                <w:szCs w:val="20"/>
              </w:rPr>
              <w:t>магазина товаров хозяйственного и бытового назначения</w:t>
            </w:r>
          </w:p>
          <w:p w:rsidR="00BF1439" w:rsidRDefault="00BF1439" w:rsidP="00E0244C">
            <w:pPr>
              <w:spacing w:after="0"/>
              <w:rPr>
                <w:rFonts w:ascii="Times New Roman" w:eastAsia="Calibri" w:hAnsi="Times New Roman"/>
                <w:sz w:val="20"/>
                <w:szCs w:val="20"/>
              </w:rPr>
            </w:pPr>
            <w:r>
              <w:rPr>
                <w:rFonts w:ascii="Times New Roman" w:eastAsia="Calibri" w:hAnsi="Times New Roman"/>
                <w:sz w:val="20"/>
                <w:szCs w:val="20"/>
              </w:rPr>
              <w:t>Внедрение и сопровождение АРМ библиотекаря колледжа</w:t>
            </w:r>
          </w:p>
          <w:p w:rsidR="00BF1439" w:rsidRDefault="00BF1439" w:rsidP="00E0244C">
            <w:pPr>
              <w:spacing w:after="0"/>
              <w:rPr>
                <w:rFonts w:ascii="Times New Roman" w:eastAsia="Calibri" w:hAnsi="Times New Roman"/>
                <w:sz w:val="20"/>
                <w:szCs w:val="20"/>
              </w:rPr>
            </w:pPr>
            <w:r>
              <w:rPr>
                <w:rFonts w:ascii="Times New Roman" w:eastAsia="Calibri" w:hAnsi="Times New Roman"/>
                <w:sz w:val="20"/>
                <w:szCs w:val="20"/>
              </w:rPr>
              <w:t>Внедрение и сопровождение АРМ сотрудника медицинского кабинета колледжа</w:t>
            </w:r>
          </w:p>
          <w:p w:rsidR="00BF1439" w:rsidRDefault="00BF1439" w:rsidP="00E0244C">
            <w:pPr>
              <w:spacing w:after="0"/>
              <w:rPr>
                <w:rFonts w:ascii="Times New Roman" w:eastAsia="Calibri" w:hAnsi="Times New Roman"/>
                <w:sz w:val="20"/>
                <w:szCs w:val="20"/>
              </w:rPr>
            </w:pPr>
            <w:r>
              <w:rPr>
                <w:rFonts w:ascii="Times New Roman" w:eastAsia="Calibri" w:hAnsi="Times New Roman"/>
                <w:sz w:val="20"/>
                <w:szCs w:val="20"/>
              </w:rPr>
              <w:t>Внедрение и сопровождение АРМ коменданта колледжа</w:t>
            </w:r>
          </w:p>
          <w:p w:rsidR="00BF1439" w:rsidRPr="00B3481B" w:rsidRDefault="00BF1439" w:rsidP="00E0244C">
            <w:pPr>
              <w:spacing w:after="0"/>
              <w:rPr>
                <w:rFonts w:ascii="Times New Roman" w:eastAsia="Calibri" w:hAnsi="Times New Roman"/>
                <w:sz w:val="20"/>
                <w:szCs w:val="20"/>
              </w:rPr>
            </w:pPr>
            <w:r>
              <w:rPr>
                <w:rFonts w:ascii="Times New Roman" w:eastAsia="Calibri" w:hAnsi="Times New Roman"/>
                <w:sz w:val="20"/>
                <w:szCs w:val="20"/>
              </w:rPr>
              <w:t>Внедрение и сопровождение АРМ сотрудника столовой колледжа</w:t>
            </w:r>
          </w:p>
        </w:tc>
        <w:tc>
          <w:tcPr>
            <w:tcW w:w="3240" w:type="dxa"/>
            <w:tcBorders>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p>
        </w:tc>
        <w:tc>
          <w:tcPr>
            <w:tcW w:w="1440" w:type="dxa"/>
            <w:tcBorders>
              <w:left w:val="single" w:sz="4" w:space="0" w:color="auto"/>
              <w:right w:val="single" w:sz="4" w:space="0" w:color="auto"/>
            </w:tcBorders>
          </w:tcPr>
          <w:p w:rsidR="00BF1439" w:rsidRPr="00B3481B" w:rsidRDefault="00BF1439" w:rsidP="00E0244C">
            <w:pPr>
              <w:spacing w:after="0"/>
              <w:rPr>
                <w:rFonts w:ascii="Times New Roman" w:eastAsia="Calibri" w:hAnsi="Times New Roman"/>
                <w:sz w:val="20"/>
                <w:szCs w:val="20"/>
              </w:rPr>
            </w:pPr>
          </w:p>
        </w:tc>
      </w:tr>
      <w:tr w:rsidR="00BF1439" w:rsidRPr="00B3481B" w:rsidTr="00E0244C">
        <w:trPr>
          <w:trHeight w:val="443"/>
        </w:trPr>
        <w:tc>
          <w:tcPr>
            <w:tcW w:w="10025" w:type="dxa"/>
            <w:gridSpan w:val="5"/>
            <w:tcBorders>
              <w:top w:val="single" w:sz="4" w:space="0" w:color="auto"/>
              <w:left w:val="single" w:sz="4" w:space="0" w:color="auto"/>
              <w:bottom w:val="single" w:sz="4" w:space="0" w:color="auto"/>
              <w:right w:val="single" w:sz="4" w:space="0" w:color="auto"/>
            </w:tcBorders>
          </w:tcPr>
          <w:p w:rsidR="00BF1439" w:rsidRDefault="00BF1439" w:rsidP="00E0244C">
            <w:pPr>
              <w:spacing w:after="0" w:line="240" w:lineRule="auto"/>
              <w:rPr>
                <w:rFonts w:ascii="Times New Roman" w:eastAsia="Calibri" w:hAnsi="Times New Roman"/>
                <w:b/>
                <w:bCs/>
                <w:sz w:val="20"/>
                <w:szCs w:val="20"/>
              </w:rPr>
            </w:pPr>
            <w:r w:rsidRPr="00B3481B">
              <w:rPr>
                <w:rFonts w:ascii="Times New Roman" w:eastAsia="Calibri" w:hAnsi="Times New Roman"/>
                <w:b/>
                <w:bCs/>
                <w:sz w:val="20"/>
                <w:szCs w:val="20"/>
              </w:rPr>
              <w:t>УП.04 Учебная практика</w:t>
            </w:r>
          </w:p>
          <w:p w:rsidR="00BF1439" w:rsidRDefault="00BF1439" w:rsidP="00E0244C">
            <w:pPr>
              <w:spacing w:after="0" w:line="240" w:lineRule="auto"/>
              <w:rPr>
                <w:rFonts w:ascii="Times New Roman" w:eastAsia="Calibri" w:hAnsi="Times New Roman"/>
                <w:b/>
                <w:bCs/>
                <w:sz w:val="20"/>
                <w:szCs w:val="20"/>
              </w:rPr>
            </w:pPr>
            <w:r>
              <w:rPr>
                <w:rFonts w:ascii="Times New Roman" w:eastAsia="Calibri" w:hAnsi="Times New Roman"/>
                <w:b/>
                <w:bCs/>
                <w:sz w:val="20"/>
                <w:szCs w:val="20"/>
              </w:rPr>
              <w:t>Виды работ</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 xml:space="preserve">Постановка задачи. Изучение предметной области. </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Оценивание качества компьютерной системы, выявление факторов влияния</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Оценка эффективности мероприятий по повышению качества функционирования КС</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Оценка эксплуатационных характеристик КС</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Расчет оценочной стоимости повышени</w:t>
            </w:r>
            <w:r>
              <w:rPr>
                <w:rFonts w:ascii="Times New Roman" w:eastAsia="Calibri" w:hAnsi="Times New Roman"/>
                <w:sz w:val="20"/>
                <w:szCs w:val="20"/>
              </w:rPr>
              <w:t>я</w:t>
            </w:r>
            <w:r w:rsidRPr="00B3481B">
              <w:rPr>
                <w:rFonts w:ascii="Times New Roman" w:eastAsia="Calibri" w:hAnsi="Times New Roman"/>
                <w:sz w:val="20"/>
                <w:szCs w:val="20"/>
              </w:rPr>
              <w:t xml:space="preserve"> качества и информационной безопасности КС </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Внедрение мер контроля конфигурации ПО и её целостности</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Инсталляция и настройка дополнительного ПО в существующую КС</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Выполнение адаптации готового ПО для предложенных условий эксплуатации</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Анализ внедренного ПО на предмет необходимости создания дополнительного модуля</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Проверка защищённости компьютерной системы от угроз информационной безопасности</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Настройка брандмауэра и стандартных средств администрирования Windows</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Настройка групповых политик безопасности</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Тестирование безопасности компьютерной системы</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Проверка компьютерной системы на соответствие стандартам качества</w:t>
            </w:r>
          </w:p>
          <w:p w:rsidR="00BF1439" w:rsidRPr="00B3481B" w:rsidRDefault="00BF1439" w:rsidP="00E0244C">
            <w:pPr>
              <w:spacing w:after="0" w:line="240" w:lineRule="auto"/>
              <w:rPr>
                <w:rFonts w:ascii="Times New Roman" w:hAnsi="Times New Roman"/>
                <w:sz w:val="20"/>
                <w:szCs w:val="20"/>
              </w:rPr>
            </w:pPr>
            <w:r w:rsidRPr="00B3481B">
              <w:rPr>
                <w:rFonts w:ascii="Times New Roman" w:eastAsia="Calibri" w:hAnsi="Times New Roman"/>
                <w:sz w:val="20"/>
                <w:szCs w:val="20"/>
              </w:rPr>
              <w:t>Документирование проекта</w:t>
            </w:r>
          </w:p>
        </w:tc>
        <w:tc>
          <w:tcPr>
            <w:tcW w:w="3240" w:type="dxa"/>
            <w:tcBorders>
              <w:top w:val="single" w:sz="4" w:space="0" w:color="auto"/>
              <w:left w:val="single" w:sz="4" w:space="0" w:color="auto"/>
              <w:bottom w:val="single" w:sz="4" w:space="0" w:color="auto"/>
              <w:right w:val="single" w:sz="4" w:space="0" w:color="auto"/>
            </w:tcBorders>
          </w:tcPr>
          <w:p w:rsidR="00BF1439" w:rsidRPr="005C48CB" w:rsidRDefault="00BF1439" w:rsidP="00E0244C">
            <w:pPr>
              <w:spacing w:after="0" w:line="240" w:lineRule="auto"/>
              <w:jc w:val="center"/>
              <w:rPr>
                <w:rFonts w:ascii="Times New Roman" w:hAnsi="Times New Roman"/>
                <w:b/>
                <w:sz w:val="20"/>
                <w:szCs w:val="20"/>
              </w:rPr>
            </w:pPr>
            <w:r w:rsidRPr="005C48CB">
              <w:rPr>
                <w:rFonts w:ascii="Times New Roman" w:hAnsi="Times New Roman"/>
                <w:b/>
                <w:sz w:val="20"/>
                <w:szCs w:val="20"/>
              </w:rPr>
              <w:t>108</w:t>
            </w:r>
          </w:p>
        </w:tc>
        <w:tc>
          <w:tcPr>
            <w:tcW w:w="14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10025" w:type="dxa"/>
            <w:gridSpan w:val="5"/>
            <w:tcBorders>
              <w:top w:val="single" w:sz="4" w:space="0" w:color="auto"/>
              <w:left w:val="single" w:sz="4" w:space="0" w:color="auto"/>
              <w:bottom w:val="single" w:sz="4" w:space="0" w:color="auto"/>
              <w:right w:val="single" w:sz="4" w:space="0" w:color="auto"/>
            </w:tcBorders>
          </w:tcPr>
          <w:p w:rsidR="00BF1439" w:rsidRPr="00B3481B" w:rsidRDefault="00BF1439" w:rsidP="00E0244C">
            <w:pPr>
              <w:tabs>
                <w:tab w:val="left" w:pos="708"/>
              </w:tabs>
              <w:spacing w:after="0" w:line="240" w:lineRule="auto"/>
              <w:rPr>
                <w:rFonts w:ascii="Times New Roman" w:eastAsia="Calibri" w:hAnsi="Times New Roman"/>
                <w:bCs/>
                <w:i/>
                <w:sz w:val="20"/>
                <w:szCs w:val="20"/>
              </w:rPr>
            </w:pPr>
            <w:r>
              <w:rPr>
                <w:rFonts w:ascii="Times New Roman" w:eastAsia="Calibri" w:hAnsi="Times New Roman"/>
                <w:b/>
                <w:bCs/>
                <w:sz w:val="20"/>
                <w:szCs w:val="20"/>
              </w:rPr>
              <w:t xml:space="preserve">ПП.04 </w:t>
            </w:r>
            <w:r w:rsidRPr="00B3481B">
              <w:rPr>
                <w:rFonts w:ascii="Times New Roman" w:eastAsia="Calibri" w:hAnsi="Times New Roman"/>
                <w:b/>
                <w:bCs/>
                <w:sz w:val="20"/>
                <w:szCs w:val="20"/>
              </w:rPr>
              <w:t>Производственная практика</w:t>
            </w:r>
            <w:r w:rsidRPr="00B3481B">
              <w:rPr>
                <w:rFonts w:ascii="Times New Roman" w:hAnsi="Times New Roman"/>
                <w:i/>
                <w:sz w:val="20"/>
                <w:szCs w:val="20"/>
              </w:rPr>
              <w:t xml:space="preserve"> </w:t>
            </w:r>
            <w:r w:rsidRPr="00B3481B">
              <w:rPr>
                <w:rFonts w:ascii="Times New Roman" w:hAnsi="Times New Roman"/>
                <w:b/>
                <w:sz w:val="20"/>
                <w:szCs w:val="20"/>
              </w:rPr>
              <w:t>(по профилю специальности)</w:t>
            </w:r>
            <w:r w:rsidRPr="00B3481B">
              <w:rPr>
                <w:rFonts w:ascii="Times New Roman" w:eastAsia="Calibri" w:hAnsi="Times New Roman"/>
                <w:bCs/>
                <w:i/>
                <w:sz w:val="20"/>
                <w:szCs w:val="20"/>
              </w:rPr>
              <w:t xml:space="preserve"> </w:t>
            </w:r>
            <w:r w:rsidRPr="00B3481B">
              <w:rPr>
                <w:rFonts w:ascii="Times New Roman" w:hAnsi="Times New Roman"/>
                <w:b/>
                <w:sz w:val="20"/>
                <w:szCs w:val="20"/>
              </w:rPr>
              <w:t>итоговая по модулю</w:t>
            </w:r>
            <w:r w:rsidRPr="00B3481B">
              <w:rPr>
                <w:rFonts w:ascii="Times New Roman" w:eastAsia="Calibri" w:hAnsi="Times New Roman"/>
                <w:bCs/>
                <w:i/>
                <w:sz w:val="20"/>
                <w:szCs w:val="20"/>
              </w:rPr>
              <w:t xml:space="preserve"> </w:t>
            </w:r>
          </w:p>
          <w:p w:rsidR="00BF1439" w:rsidRPr="00B3481B" w:rsidRDefault="00BF1439" w:rsidP="00E0244C">
            <w:pPr>
              <w:spacing w:after="0" w:line="240" w:lineRule="auto"/>
              <w:jc w:val="both"/>
              <w:rPr>
                <w:rFonts w:ascii="Times New Roman" w:eastAsia="Calibri" w:hAnsi="Times New Roman"/>
                <w:b/>
                <w:bCs/>
                <w:sz w:val="20"/>
                <w:szCs w:val="20"/>
              </w:rPr>
            </w:pPr>
            <w:r w:rsidRPr="00B3481B">
              <w:rPr>
                <w:rFonts w:ascii="Times New Roman" w:eastAsia="Calibri" w:hAnsi="Times New Roman"/>
                <w:b/>
                <w:bCs/>
                <w:sz w:val="20"/>
                <w:szCs w:val="20"/>
              </w:rPr>
              <w:t xml:space="preserve">Виды работ </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 xml:space="preserve">Постановка задачи. Изучение предметной области. </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Оценивание качества компьютерной системы, выявление факторов влияния</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Оценка эффективности мероприятий по повышению качества функционирования КС</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Оценка эксплуатационных характеристик КС</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 xml:space="preserve">Расчет оценочной стоимости повышение качества и информационной безопасности КС </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Внедрение мер контроля конфигурации ПО и её целостности</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Инсталляция и настройка дополнительного ПО в существующую КС</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Выполнение адаптации готового ПО для предложенных условий эксплуатации</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Анализ внедренного ПО на предмет необходимости создания дополнительного модуля</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Проверка защищённости компьютерной системы от угроз информационной безопасности</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Настройка брандмауэра и стандартных средств администрирования Windows</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Настройка групповых политик безопасности</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lastRenderedPageBreak/>
              <w:t>Тестирование безопасности компьютерной системы</w:t>
            </w:r>
          </w:p>
          <w:p w:rsidR="00BF1439" w:rsidRPr="00B3481B" w:rsidRDefault="00BF1439" w:rsidP="00E0244C">
            <w:pPr>
              <w:spacing w:after="0"/>
              <w:rPr>
                <w:rFonts w:ascii="Times New Roman" w:eastAsia="Calibri" w:hAnsi="Times New Roman"/>
                <w:sz w:val="20"/>
                <w:szCs w:val="20"/>
              </w:rPr>
            </w:pPr>
            <w:r w:rsidRPr="00B3481B">
              <w:rPr>
                <w:rFonts w:ascii="Times New Roman" w:eastAsia="Calibri" w:hAnsi="Times New Roman"/>
                <w:sz w:val="20"/>
                <w:szCs w:val="20"/>
              </w:rPr>
              <w:t>Проверка компьютерной системы на соответствие стандартам качества</w:t>
            </w:r>
          </w:p>
          <w:p w:rsidR="00BF1439" w:rsidRPr="00B3481B" w:rsidRDefault="00BF1439" w:rsidP="00E0244C">
            <w:pPr>
              <w:spacing w:after="0" w:line="240" w:lineRule="auto"/>
              <w:jc w:val="both"/>
              <w:rPr>
                <w:rFonts w:ascii="Times New Roman" w:eastAsia="Calibri" w:hAnsi="Times New Roman"/>
                <w:b/>
                <w:bCs/>
                <w:sz w:val="20"/>
                <w:szCs w:val="20"/>
              </w:rPr>
            </w:pPr>
            <w:r w:rsidRPr="00B3481B">
              <w:rPr>
                <w:rFonts w:ascii="Times New Roman" w:eastAsia="Calibri" w:hAnsi="Times New Roman"/>
                <w:sz w:val="20"/>
                <w:szCs w:val="20"/>
              </w:rPr>
              <w:t>Документирование проекта</w:t>
            </w:r>
          </w:p>
        </w:tc>
        <w:tc>
          <w:tcPr>
            <w:tcW w:w="3240" w:type="dxa"/>
            <w:tcBorders>
              <w:top w:val="single" w:sz="4" w:space="0" w:color="auto"/>
              <w:left w:val="single" w:sz="4" w:space="0" w:color="auto"/>
              <w:bottom w:val="single" w:sz="4" w:space="0" w:color="auto"/>
              <w:right w:val="single" w:sz="4" w:space="0" w:color="auto"/>
            </w:tcBorders>
          </w:tcPr>
          <w:p w:rsidR="00BF1439" w:rsidRPr="005C48CB" w:rsidRDefault="00BF1439" w:rsidP="00E0244C">
            <w:pPr>
              <w:spacing w:after="0" w:line="240" w:lineRule="auto"/>
              <w:jc w:val="center"/>
              <w:rPr>
                <w:rFonts w:ascii="Times New Roman" w:hAnsi="Times New Roman"/>
                <w:b/>
                <w:sz w:val="20"/>
                <w:szCs w:val="20"/>
              </w:rPr>
            </w:pPr>
            <w:r w:rsidRPr="005C48CB">
              <w:rPr>
                <w:rFonts w:ascii="Times New Roman" w:hAnsi="Times New Roman"/>
                <w:b/>
                <w:sz w:val="20"/>
                <w:szCs w:val="20"/>
              </w:rPr>
              <w:lastRenderedPageBreak/>
              <w:t>108</w:t>
            </w:r>
          </w:p>
        </w:tc>
        <w:tc>
          <w:tcPr>
            <w:tcW w:w="14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rPr>
          <w:trHeight w:val="376"/>
        </w:trPr>
        <w:tc>
          <w:tcPr>
            <w:tcW w:w="10025" w:type="dxa"/>
            <w:gridSpan w:val="5"/>
            <w:tcBorders>
              <w:top w:val="single" w:sz="4" w:space="0" w:color="auto"/>
              <w:left w:val="single" w:sz="4" w:space="0" w:color="auto"/>
              <w:bottom w:val="single" w:sz="4" w:space="0" w:color="auto"/>
              <w:right w:val="single" w:sz="4" w:space="0" w:color="auto"/>
            </w:tcBorders>
          </w:tcPr>
          <w:p w:rsidR="00BF1439" w:rsidRPr="00CE74EF" w:rsidRDefault="00BF1439" w:rsidP="00E0244C">
            <w:pPr>
              <w:spacing w:after="0"/>
              <w:jc w:val="both"/>
              <w:rPr>
                <w:rFonts w:ascii="Times New Roman" w:hAnsi="Times New Roman"/>
                <w:b/>
                <w:sz w:val="20"/>
                <w:szCs w:val="24"/>
              </w:rPr>
            </w:pPr>
            <w:r w:rsidRPr="00CE74EF">
              <w:rPr>
                <w:rFonts w:ascii="Times New Roman" w:hAnsi="Times New Roman"/>
                <w:b/>
                <w:sz w:val="20"/>
                <w:szCs w:val="24"/>
              </w:rPr>
              <w:t xml:space="preserve">Подготовка к </w:t>
            </w:r>
            <w:r>
              <w:rPr>
                <w:rFonts w:ascii="Times New Roman" w:hAnsi="Times New Roman"/>
                <w:b/>
                <w:sz w:val="20"/>
                <w:szCs w:val="24"/>
              </w:rPr>
              <w:t>экзамену</w:t>
            </w:r>
          </w:p>
        </w:tc>
        <w:tc>
          <w:tcPr>
            <w:tcW w:w="3240" w:type="dxa"/>
            <w:tcBorders>
              <w:top w:val="single" w:sz="4" w:space="0" w:color="auto"/>
              <w:left w:val="single" w:sz="4" w:space="0" w:color="auto"/>
              <w:bottom w:val="single" w:sz="4" w:space="0" w:color="auto"/>
              <w:right w:val="single" w:sz="4" w:space="0" w:color="auto"/>
            </w:tcBorders>
            <w:vAlign w:val="center"/>
          </w:tcPr>
          <w:p w:rsidR="00BF1439" w:rsidRPr="002C0F12" w:rsidRDefault="00BF1439" w:rsidP="00E0244C">
            <w:pPr>
              <w:spacing w:after="0"/>
              <w:jc w:val="center"/>
              <w:rPr>
                <w:rFonts w:ascii="Times New Roman" w:eastAsia="Calibri" w:hAnsi="Times New Roman"/>
                <w:b/>
                <w:sz w:val="20"/>
                <w:szCs w:val="20"/>
              </w:rPr>
            </w:pPr>
            <w:r>
              <w:rPr>
                <w:rFonts w:ascii="Times New Roman" w:eastAsia="Calibri" w:hAnsi="Times New Roman"/>
                <w:b/>
                <w:sz w:val="20"/>
                <w:szCs w:val="20"/>
              </w:rPr>
              <w:t>12</w:t>
            </w:r>
          </w:p>
        </w:tc>
        <w:tc>
          <w:tcPr>
            <w:tcW w:w="14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r w:rsidR="00BF1439" w:rsidRPr="00B3481B" w:rsidTr="00E0244C">
        <w:tc>
          <w:tcPr>
            <w:tcW w:w="10025" w:type="dxa"/>
            <w:gridSpan w:val="5"/>
            <w:tcBorders>
              <w:top w:val="single" w:sz="4" w:space="0" w:color="auto"/>
              <w:left w:val="single" w:sz="4" w:space="0" w:color="auto"/>
              <w:bottom w:val="single" w:sz="4" w:space="0" w:color="auto"/>
              <w:right w:val="single" w:sz="4" w:space="0" w:color="auto"/>
            </w:tcBorders>
          </w:tcPr>
          <w:p w:rsidR="00BF1439" w:rsidRPr="00CE74EF" w:rsidRDefault="00BF1439" w:rsidP="00E0244C">
            <w:pPr>
              <w:spacing w:after="0"/>
              <w:jc w:val="both"/>
              <w:rPr>
                <w:rFonts w:ascii="Times New Roman" w:hAnsi="Times New Roman"/>
                <w:b/>
                <w:sz w:val="20"/>
                <w:szCs w:val="24"/>
              </w:rPr>
            </w:pPr>
            <w:r>
              <w:rPr>
                <w:rFonts w:ascii="Times New Roman" w:hAnsi="Times New Roman"/>
                <w:b/>
                <w:sz w:val="20"/>
                <w:szCs w:val="24"/>
              </w:rPr>
              <w:t>Экзамен по модулю</w:t>
            </w:r>
          </w:p>
        </w:tc>
        <w:tc>
          <w:tcPr>
            <w:tcW w:w="3240" w:type="dxa"/>
            <w:tcBorders>
              <w:top w:val="single" w:sz="4" w:space="0" w:color="auto"/>
              <w:left w:val="single" w:sz="4" w:space="0" w:color="auto"/>
              <w:bottom w:val="single" w:sz="4" w:space="0" w:color="auto"/>
              <w:right w:val="single" w:sz="4" w:space="0" w:color="auto"/>
            </w:tcBorders>
            <w:vAlign w:val="center"/>
          </w:tcPr>
          <w:p w:rsidR="00BF1439" w:rsidRPr="002C0F12" w:rsidRDefault="00BF1439" w:rsidP="00E0244C">
            <w:pPr>
              <w:spacing w:after="0"/>
              <w:jc w:val="center"/>
              <w:rPr>
                <w:rFonts w:ascii="Times New Roman" w:eastAsia="Calibri" w:hAnsi="Times New Roman"/>
                <w:b/>
                <w:sz w:val="20"/>
                <w:szCs w:val="20"/>
              </w:rPr>
            </w:pPr>
            <w:r>
              <w:rPr>
                <w:rFonts w:ascii="Times New Roman" w:eastAsia="Calibri" w:hAnsi="Times New Roman"/>
                <w:b/>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BF1439" w:rsidRPr="00B3481B" w:rsidRDefault="00BF1439" w:rsidP="00E0244C">
            <w:pPr>
              <w:spacing w:after="0" w:line="240" w:lineRule="auto"/>
              <w:rPr>
                <w:rFonts w:ascii="Times New Roman" w:hAnsi="Times New Roman"/>
                <w:sz w:val="20"/>
                <w:szCs w:val="20"/>
              </w:rPr>
            </w:pPr>
          </w:p>
        </w:tc>
      </w:tr>
    </w:tbl>
    <w:p w:rsidR="00EA4461" w:rsidRPr="00B36A92" w:rsidRDefault="00EA4461" w:rsidP="00050ACF">
      <w:pPr>
        <w:suppressAutoHyphens/>
        <w:ind w:firstLine="709"/>
        <w:jc w:val="both"/>
        <w:rPr>
          <w:rFonts w:ascii="Times New Roman" w:hAnsi="Times New Roman"/>
          <w:b/>
          <w:sz w:val="24"/>
          <w:szCs w:val="24"/>
        </w:rPr>
      </w:pPr>
    </w:p>
    <w:p w:rsidR="00317E74" w:rsidRPr="00B36A92" w:rsidRDefault="00317E74" w:rsidP="00414C20">
      <w:pPr>
        <w:suppressAutoHyphens/>
        <w:spacing w:line="240" w:lineRule="auto"/>
        <w:jc w:val="both"/>
        <w:rPr>
          <w:rFonts w:ascii="Times New Roman" w:hAnsi="Times New Roman"/>
          <w:bCs/>
          <w:i/>
        </w:rPr>
      </w:pPr>
    </w:p>
    <w:p w:rsidR="00091C4A" w:rsidRPr="00B36A92" w:rsidRDefault="00091C4A" w:rsidP="00414C20">
      <w:pPr>
        <w:suppressAutoHyphens/>
        <w:spacing w:line="240" w:lineRule="auto"/>
        <w:jc w:val="both"/>
        <w:rPr>
          <w:rFonts w:ascii="Times New Roman" w:hAnsi="Times New Roman"/>
          <w:bCs/>
          <w:i/>
        </w:rPr>
      </w:pPr>
      <w:r w:rsidRPr="00003365">
        <w:rPr>
          <w:rFonts w:ascii="Times New Roman" w:hAnsi="Times New Roman"/>
          <w:bCs/>
          <w:i/>
          <w:highlight w:val="yellow"/>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w:t>
      </w:r>
      <w:r w:rsidR="002D2E6F" w:rsidRPr="00003365">
        <w:rPr>
          <w:rFonts w:ascii="Times New Roman" w:hAnsi="Times New Roman"/>
          <w:bCs/>
          <w:i/>
          <w:highlight w:val="yellow"/>
        </w:rPr>
        <w:t>,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003365">
        <w:rPr>
          <w:rFonts w:ascii="Times New Roman" w:hAnsi="Times New Roman"/>
          <w:bCs/>
          <w:i/>
          <w:highlight w:val="yellow"/>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w:t>
      </w:r>
      <w:r w:rsidR="00A244F7" w:rsidRPr="00003365">
        <w:rPr>
          <w:rFonts w:ascii="Times New Roman" w:hAnsi="Times New Roman"/>
          <w:bCs/>
          <w:i/>
          <w:highlight w:val="yellow"/>
        </w:rPr>
        <w:t>обучающихся</w:t>
      </w:r>
      <w:r w:rsidRPr="00003365">
        <w:rPr>
          <w:rFonts w:ascii="Times New Roman" w:hAnsi="Times New Roman"/>
          <w:bCs/>
          <w:i/>
          <w:highlight w:val="yellow"/>
        </w:rPr>
        <w:t>.</w:t>
      </w:r>
      <w:r w:rsidRPr="00B36A92">
        <w:rPr>
          <w:rFonts w:ascii="Times New Roman" w:hAnsi="Times New Roman"/>
          <w:bCs/>
          <w:i/>
        </w:rPr>
        <w:t xml:space="preserve"> </w:t>
      </w:r>
    </w:p>
    <w:p w:rsidR="00091C4A" w:rsidRPr="00B36A92" w:rsidRDefault="00091C4A" w:rsidP="00414C20">
      <w:pPr>
        <w:suppressAutoHyphens/>
        <w:rPr>
          <w:rFonts w:ascii="Times New Roman" w:hAnsi="Times New Roman"/>
          <w:i/>
        </w:rPr>
      </w:pPr>
    </w:p>
    <w:p w:rsidR="00091C4A" w:rsidRPr="00B36A92" w:rsidRDefault="00091C4A" w:rsidP="00414C20">
      <w:pPr>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6D529D" w:rsidRPr="00B36A92" w:rsidRDefault="006D529D" w:rsidP="00050ACF">
      <w:pPr>
        <w:spacing w:after="0"/>
        <w:jc w:val="center"/>
        <w:rPr>
          <w:rFonts w:ascii="Times New Roman" w:hAnsi="Times New Roman"/>
          <w:b/>
          <w:bCs/>
          <w:sz w:val="24"/>
          <w:szCs w:val="24"/>
        </w:rPr>
      </w:pPr>
      <w:r w:rsidRPr="00B36A92">
        <w:rPr>
          <w:rFonts w:ascii="Times New Roman" w:hAnsi="Times New Roman"/>
          <w:b/>
          <w:bCs/>
          <w:sz w:val="24"/>
          <w:szCs w:val="24"/>
        </w:rPr>
        <w:lastRenderedPageBreak/>
        <w:t xml:space="preserve">3. </w:t>
      </w:r>
      <w:r w:rsidR="004E1C1E" w:rsidRPr="00B36A92">
        <w:rPr>
          <w:rFonts w:ascii="Times New Roman" w:hAnsi="Times New Roman"/>
          <w:b/>
          <w:bCs/>
          <w:sz w:val="24"/>
          <w:szCs w:val="24"/>
        </w:rPr>
        <w:t>УСЛОВИЯ РЕАЛИЗАЦ</w:t>
      </w:r>
      <w:r w:rsidR="00C31757" w:rsidRPr="00B36A92">
        <w:rPr>
          <w:rFonts w:ascii="Times New Roman" w:hAnsi="Times New Roman"/>
          <w:b/>
          <w:bCs/>
          <w:sz w:val="24"/>
          <w:szCs w:val="24"/>
        </w:rPr>
        <w:t xml:space="preserve">ИИ ПРОГРАММЫ </w:t>
      </w:r>
      <w:r w:rsidR="00050ACF" w:rsidRPr="00B36A92">
        <w:rPr>
          <w:rFonts w:ascii="Times New Roman" w:hAnsi="Times New Roman"/>
          <w:b/>
          <w:bCs/>
          <w:sz w:val="24"/>
          <w:szCs w:val="24"/>
        </w:rPr>
        <w:br/>
      </w:r>
      <w:r w:rsidR="00C31757" w:rsidRPr="00B36A92">
        <w:rPr>
          <w:rFonts w:ascii="Times New Roman" w:hAnsi="Times New Roman"/>
          <w:b/>
          <w:bCs/>
          <w:sz w:val="24"/>
          <w:szCs w:val="24"/>
        </w:rPr>
        <w:t xml:space="preserve">ПРОФЕССИОНАЛЬНОГО </w:t>
      </w:r>
      <w:r w:rsidR="004E1C1E" w:rsidRPr="00B36A92">
        <w:rPr>
          <w:rFonts w:ascii="Times New Roman" w:hAnsi="Times New Roman"/>
          <w:b/>
          <w:bCs/>
          <w:sz w:val="24"/>
          <w:szCs w:val="24"/>
        </w:rPr>
        <w:t>МОДУЛЯ</w:t>
      </w:r>
    </w:p>
    <w:p w:rsidR="00050ACF" w:rsidRPr="00B36A92" w:rsidRDefault="00050ACF" w:rsidP="00317E74">
      <w:pPr>
        <w:spacing w:after="0"/>
        <w:ind w:firstLine="709"/>
        <w:rPr>
          <w:rFonts w:ascii="Times New Roman" w:hAnsi="Times New Roman"/>
          <w:b/>
          <w:bCs/>
          <w:sz w:val="24"/>
          <w:szCs w:val="24"/>
        </w:rPr>
      </w:pPr>
    </w:p>
    <w:p w:rsidR="004E1C1E" w:rsidRPr="00B36A92" w:rsidRDefault="004E1C1E" w:rsidP="00317E74">
      <w:pPr>
        <w:spacing w:after="0"/>
        <w:ind w:firstLine="709"/>
        <w:rPr>
          <w:rFonts w:ascii="Times New Roman" w:hAnsi="Times New Roman"/>
          <w:b/>
          <w:bCs/>
          <w:sz w:val="24"/>
          <w:szCs w:val="24"/>
        </w:rPr>
      </w:pPr>
      <w:r w:rsidRPr="00B36A9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E1C1E" w:rsidRPr="00B36A92" w:rsidRDefault="004E1C1E" w:rsidP="00CC7F84">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3C6AB5">
        <w:rPr>
          <w:rFonts w:ascii="Times New Roman" w:hAnsi="Times New Roman"/>
          <w:bCs/>
          <w:i/>
          <w:sz w:val="24"/>
          <w:szCs w:val="24"/>
        </w:rPr>
        <w:t>«</w:t>
      </w:r>
      <w:r w:rsidR="00D6220C">
        <w:rPr>
          <w:rFonts w:ascii="Times New Roman" w:hAnsi="Times New Roman"/>
          <w:bCs/>
          <w:i/>
          <w:sz w:val="24"/>
          <w:szCs w:val="24"/>
        </w:rPr>
        <w:t>Внедрения и сопровождения компьютерных систем, обеспечения качества функционирования компьютерных систем»</w:t>
      </w:r>
      <w:r w:rsidR="00C31757" w:rsidRPr="00B36A92">
        <w:rPr>
          <w:rFonts w:ascii="Times New Roman" w:hAnsi="Times New Roman"/>
          <w:bCs/>
          <w:i/>
          <w:sz w:val="24"/>
          <w:szCs w:val="24"/>
        </w:rPr>
        <w:t xml:space="preserve"> </w:t>
      </w:r>
      <w:r w:rsidRPr="00B36A92">
        <w:rPr>
          <w:rFonts w:ascii="Times New Roman" w:hAnsi="Times New Roman"/>
          <w:bCs/>
          <w:i/>
          <w:sz w:val="24"/>
          <w:szCs w:val="24"/>
        </w:rPr>
        <w:t>(наименования кабинетов из указанных в п.</w:t>
      </w:r>
      <w:r w:rsidR="00EE7607" w:rsidRPr="00B36A92">
        <w:rPr>
          <w:rFonts w:ascii="Times New Roman" w:hAnsi="Times New Roman"/>
          <w:bCs/>
          <w:i/>
          <w:sz w:val="24"/>
          <w:szCs w:val="24"/>
        </w:rPr>
        <w:t xml:space="preserve"> </w:t>
      </w:r>
      <w:r w:rsidRPr="00B36A92">
        <w:rPr>
          <w:rFonts w:ascii="Times New Roman" w:hAnsi="Times New Roman"/>
          <w:bCs/>
          <w:i/>
          <w:sz w:val="24"/>
          <w:szCs w:val="24"/>
        </w:rPr>
        <w:t>6.1 ПООП)</w:t>
      </w:r>
      <w:r w:rsidR="003E1C1F" w:rsidRPr="00B36A92">
        <w:rPr>
          <w:rFonts w:ascii="Times New Roman" w:hAnsi="Times New Roman"/>
          <w:bCs/>
          <w:i/>
          <w:sz w:val="24"/>
          <w:szCs w:val="24"/>
        </w:rPr>
        <w:t xml:space="preserve">, </w:t>
      </w:r>
      <w:r w:rsidR="003E1C1F" w:rsidRPr="00B36A92">
        <w:rPr>
          <w:rFonts w:ascii="Times New Roman" w:hAnsi="Times New Roman"/>
          <w:bCs/>
          <w:sz w:val="24"/>
          <w:szCs w:val="24"/>
        </w:rPr>
        <w:t xml:space="preserve">оснащенный оборудованием: </w:t>
      </w:r>
      <w:r w:rsidR="00CC7F84">
        <w:rPr>
          <w:rFonts w:ascii="Times New Roman" w:hAnsi="Times New Roman"/>
          <w:bCs/>
          <w:sz w:val="24"/>
          <w:szCs w:val="24"/>
        </w:rPr>
        <w:t>а</w:t>
      </w:r>
      <w:r w:rsidR="00CC7F84" w:rsidRPr="00CC7F84">
        <w:rPr>
          <w:rFonts w:ascii="Times New Roman" w:hAnsi="Times New Roman"/>
          <w:bCs/>
          <w:sz w:val="24"/>
          <w:szCs w:val="24"/>
        </w:rPr>
        <w:t>втоматизированные рабочие места на 12-15 обучающихся (</w:t>
      </w:r>
      <w:r w:rsidR="00CC7F84">
        <w:rPr>
          <w:rFonts w:ascii="Times New Roman" w:hAnsi="Times New Roman"/>
          <w:bCs/>
          <w:sz w:val="24"/>
          <w:szCs w:val="24"/>
        </w:rPr>
        <w:t>п</w:t>
      </w:r>
      <w:r w:rsidR="00CC7F84" w:rsidRPr="00CC7F84">
        <w:rPr>
          <w:rFonts w:ascii="Times New Roman" w:hAnsi="Times New Roman"/>
          <w:bCs/>
          <w:sz w:val="24"/>
          <w:szCs w:val="24"/>
        </w:rPr>
        <w:t>роцессор не ниже Core i3, оперативная память объемом не менее 4 Гб;)</w:t>
      </w:r>
      <w:r w:rsidR="00CC7F84" w:rsidRPr="00CC7F84">
        <w:rPr>
          <w:rFonts w:ascii="Times New Roman" w:hAnsi="Times New Roman"/>
          <w:bCs/>
          <w:sz w:val="24"/>
          <w:szCs w:val="24"/>
        </w:rPr>
        <w:tab/>
      </w:r>
      <w:r w:rsidR="00CC7F84">
        <w:rPr>
          <w:rFonts w:ascii="Times New Roman" w:hAnsi="Times New Roman"/>
          <w:bCs/>
          <w:sz w:val="24"/>
          <w:szCs w:val="24"/>
        </w:rPr>
        <w:t>а</w:t>
      </w:r>
      <w:r w:rsidR="00CC7F84" w:rsidRPr="00CC7F84">
        <w:rPr>
          <w:rFonts w:ascii="Times New Roman" w:hAnsi="Times New Roman"/>
          <w:bCs/>
          <w:sz w:val="24"/>
          <w:szCs w:val="24"/>
        </w:rPr>
        <w:t>втоматизированное рабочее место преподавателя (</w:t>
      </w:r>
      <w:r w:rsidR="00CC7F84">
        <w:rPr>
          <w:rFonts w:ascii="Times New Roman" w:hAnsi="Times New Roman"/>
          <w:bCs/>
          <w:sz w:val="24"/>
          <w:szCs w:val="24"/>
        </w:rPr>
        <w:t>п</w:t>
      </w:r>
      <w:r w:rsidR="00CC7F84" w:rsidRPr="00CC7F84">
        <w:rPr>
          <w:rFonts w:ascii="Times New Roman" w:hAnsi="Times New Roman"/>
          <w:bCs/>
          <w:sz w:val="24"/>
          <w:szCs w:val="24"/>
        </w:rPr>
        <w:t>роцессор не ниже Core i3, оперативная память объемом не менее 4 Гб;)</w:t>
      </w:r>
      <w:r w:rsidR="000068EC" w:rsidRPr="00B36A92">
        <w:rPr>
          <w:rFonts w:ascii="Times New Roman" w:hAnsi="Times New Roman"/>
          <w:bCs/>
          <w:sz w:val="24"/>
          <w:szCs w:val="24"/>
        </w:rPr>
        <w:t xml:space="preserve"> </w:t>
      </w:r>
      <w:r w:rsidR="003E1C1F" w:rsidRPr="00B36A92">
        <w:rPr>
          <w:rFonts w:ascii="Times New Roman" w:hAnsi="Times New Roman"/>
          <w:bCs/>
          <w:i/>
          <w:sz w:val="24"/>
          <w:szCs w:val="24"/>
        </w:rPr>
        <w:t xml:space="preserve">(перечисляется оборудование </w:t>
      </w:r>
      <w:r w:rsidR="00CC7F84" w:rsidRPr="00B36A92">
        <w:rPr>
          <w:rFonts w:ascii="Times New Roman" w:hAnsi="Times New Roman"/>
          <w:bCs/>
          <w:i/>
          <w:sz w:val="24"/>
          <w:szCs w:val="24"/>
        </w:rPr>
        <w:t>для проведения</w:t>
      </w:r>
      <w:r w:rsidR="003E1C1F" w:rsidRPr="00B36A92">
        <w:rPr>
          <w:rFonts w:ascii="Times New Roman" w:hAnsi="Times New Roman"/>
          <w:bCs/>
          <w:i/>
          <w:sz w:val="24"/>
          <w:szCs w:val="24"/>
        </w:rPr>
        <w:t xml:space="preserve"> занятий)</w:t>
      </w:r>
      <w:r w:rsidR="003E1C1F" w:rsidRPr="00B36A92">
        <w:rPr>
          <w:rFonts w:ascii="Times New Roman" w:hAnsi="Times New Roman"/>
          <w:bCs/>
          <w:iCs/>
          <w:sz w:val="24"/>
          <w:szCs w:val="24"/>
        </w:rPr>
        <w:t>, техническими средствами</w:t>
      </w:r>
      <w:r w:rsidR="00C6074A">
        <w:rPr>
          <w:rFonts w:ascii="Times New Roman" w:hAnsi="Times New Roman"/>
          <w:bCs/>
          <w:iCs/>
          <w:sz w:val="24"/>
          <w:szCs w:val="24"/>
        </w:rPr>
        <w:t>:</w:t>
      </w:r>
      <w:r w:rsidR="003E1C1F" w:rsidRPr="00B36A92">
        <w:rPr>
          <w:rFonts w:ascii="Times New Roman" w:hAnsi="Times New Roman"/>
          <w:bCs/>
          <w:iCs/>
          <w:sz w:val="24"/>
          <w:szCs w:val="24"/>
        </w:rPr>
        <w:t xml:space="preserve"> </w:t>
      </w:r>
      <w:r w:rsidR="00C6074A" w:rsidRPr="00C6074A">
        <w:rPr>
          <w:rFonts w:ascii="Times New Roman" w:hAnsi="Times New Roman"/>
          <w:bCs/>
          <w:i/>
          <w:sz w:val="24"/>
          <w:szCs w:val="24"/>
        </w:rPr>
        <w:t>Проектор и экран;</w:t>
      </w:r>
      <w:r w:rsidR="00C6074A" w:rsidRPr="00C6074A">
        <w:rPr>
          <w:rFonts w:ascii="Times New Roman" w:hAnsi="Times New Roman"/>
          <w:bCs/>
          <w:i/>
          <w:sz w:val="24"/>
          <w:szCs w:val="24"/>
        </w:rPr>
        <w:tab/>
        <w:t xml:space="preserve">Программное </w:t>
      </w:r>
      <w:r w:rsidR="005E7623">
        <w:rPr>
          <w:rFonts w:ascii="Times New Roman" w:hAnsi="Times New Roman"/>
          <w:bCs/>
          <w:i/>
          <w:sz w:val="24"/>
          <w:szCs w:val="24"/>
        </w:rPr>
        <w:t>обе</w:t>
      </w:r>
      <w:r w:rsidR="005E7623" w:rsidRPr="00C6074A">
        <w:rPr>
          <w:rFonts w:ascii="Times New Roman" w:hAnsi="Times New Roman"/>
          <w:bCs/>
          <w:i/>
          <w:sz w:val="24"/>
          <w:szCs w:val="24"/>
        </w:rPr>
        <w:t>спечение</w:t>
      </w:r>
      <w:r w:rsidR="00C6074A" w:rsidRPr="00C6074A">
        <w:rPr>
          <w:rFonts w:ascii="Times New Roman" w:hAnsi="Times New Roman"/>
          <w:bCs/>
          <w:i/>
          <w:sz w:val="24"/>
          <w:szCs w:val="24"/>
        </w:rPr>
        <w:t xml:space="preserve"> общего и профессионального назначения </w:t>
      </w:r>
      <w:r w:rsidR="003E1C1F" w:rsidRPr="00B36A92">
        <w:rPr>
          <w:rFonts w:ascii="Times New Roman" w:hAnsi="Times New Roman"/>
          <w:bCs/>
          <w:i/>
          <w:sz w:val="24"/>
          <w:szCs w:val="24"/>
        </w:rPr>
        <w:t>(перечисляются необходимые технические средства)</w:t>
      </w:r>
    </w:p>
    <w:p w:rsidR="004E1C1E" w:rsidRPr="00B36A92" w:rsidRDefault="00A6246A" w:rsidP="00317E74">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Оснащенные </w:t>
      </w:r>
      <w:r w:rsidR="004E1C1E" w:rsidRPr="00B36A92">
        <w:rPr>
          <w:rFonts w:ascii="Times New Roman" w:hAnsi="Times New Roman"/>
          <w:bCs/>
          <w:sz w:val="24"/>
          <w:szCs w:val="24"/>
        </w:rPr>
        <w:t>баз</w:t>
      </w:r>
      <w:r w:rsidRPr="00B36A92">
        <w:rPr>
          <w:rFonts w:ascii="Times New Roman" w:hAnsi="Times New Roman"/>
          <w:bCs/>
          <w:sz w:val="24"/>
          <w:szCs w:val="24"/>
        </w:rPr>
        <w:t>ы</w:t>
      </w:r>
      <w:r w:rsidR="002D2E6F" w:rsidRPr="00B36A92">
        <w:rPr>
          <w:rFonts w:ascii="Times New Roman" w:hAnsi="Times New Roman"/>
          <w:bCs/>
          <w:sz w:val="24"/>
          <w:szCs w:val="24"/>
        </w:rPr>
        <w:t xml:space="preserve"> практики, </w:t>
      </w:r>
      <w:r w:rsidR="004E1C1E" w:rsidRPr="00B36A92">
        <w:rPr>
          <w:rFonts w:ascii="Times New Roman" w:hAnsi="Times New Roman"/>
          <w:bCs/>
          <w:sz w:val="24"/>
          <w:szCs w:val="24"/>
        </w:rPr>
        <w:t xml:space="preserve">в </w:t>
      </w:r>
      <w:r w:rsidRPr="00B36A92">
        <w:rPr>
          <w:rFonts w:ascii="Times New Roman" w:hAnsi="Times New Roman"/>
          <w:bCs/>
          <w:sz w:val="24"/>
          <w:szCs w:val="24"/>
        </w:rPr>
        <w:t xml:space="preserve">соответствии с </w:t>
      </w:r>
      <w:r w:rsidR="004E1C1E" w:rsidRPr="00B36A92">
        <w:rPr>
          <w:rFonts w:ascii="Times New Roman" w:hAnsi="Times New Roman"/>
          <w:bCs/>
          <w:sz w:val="24"/>
          <w:szCs w:val="24"/>
        </w:rPr>
        <w:t>п 6.</w:t>
      </w:r>
      <w:r w:rsidR="0089391B" w:rsidRPr="00B36A92">
        <w:rPr>
          <w:rFonts w:ascii="Times New Roman" w:hAnsi="Times New Roman"/>
          <w:bCs/>
          <w:sz w:val="24"/>
          <w:szCs w:val="24"/>
        </w:rPr>
        <w:t>1.</w:t>
      </w:r>
      <w:r w:rsidR="004E1C1E" w:rsidRPr="00B36A92">
        <w:rPr>
          <w:rFonts w:ascii="Times New Roman" w:hAnsi="Times New Roman"/>
          <w:bCs/>
          <w:sz w:val="24"/>
          <w:szCs w:val="24"/>
        </w:rPr>
        <w:t>2.</w:t>
      </w:r>
      <w:r w:rsidRPr="00B36A92">
        <w:rPr>
          <w:rFonts w:ascii="Times New Roman" w:hAnsi="Times New Roman"/>
          <w:bCs/>
          <w:sz w:val="24"/>
          <w:szCs w:val="24"/>
        </w:rPr>
        <w:t xml:space="preserve">3 </w:t>
      </w:r>
      <w:r w:rsidR="0089391B" w:rsidRPr="00B36A92">
        <w:rPr>
          <w:rFonts w:ascii="Times New Roman" w:hAnsi="Times New Roman"/>
          <w:bCs/>
          <w:sz w:val="24"/>
          <w:szCs w:val="24"/>
        </w:rPr>
        <w:t>п</w:t>
      </w:r>
      <w:r w:rsidRPr="00B36A92">
        <w:rPr>
          <w:rFonts w:ascii="Times New Roman" w:hAnsi="Times New Roman"/>
          <w:bCs/>
          <w:sz w:val="24"/>
          <w:szCs w:val="24"/>
        </w:rPr>
        <w:t xml:space="preserve">римерной программы по </w:t>
      </w:r>
      <w:r w:rsidRPr="00B36A92">
        <w:rPr>
          <w:rFonts w:ascii="Times New Roman" w:hAnsi="Times New Roman"/>
          <w:bCs/>
          <w:i/>
          <w:sz w:val="24"/>
          <w:szCs w:val="24"/>
        </w:rPr>
        <w:t>профессии/специальности</w:t>
      </w:r>
      <w:r w:rsidR="004E1C1E" w:rsidRPr="00B36A92">
        <w:rPr>
          <w:rFonts w:ascii="Times New Roman" w:hAnsi="Times New Roman"/>
          <w:bCs/>
          <w:i/>
          <w:sz w:val="24"/>
          <w:szCs w:val="24"/>
        </w:rPr>
        <w:t>.</w:t>
      </w:r>
    </w:p>
    <w:p w:rsidR="00050ACF" w:rsidRPr="00B36A92" w:rsidRDefault="00050ACF" w:rsidP="00317E74">
      <w:pPr>
        <w:suppressAutoHyphens/>
        <w:spacing w:after="0"/>
        <w:ind w:firstLine="709"/>
        <w:jc w:val="both"/>
        <w:rPr>
          <w:rFonts w:ascii="Times New Roman" w:hAnsi="Times New Roman"/>
          <w:bCs/>
          <w:i/>
          <w:sz w:val="24"/>
          <w:szCs w:val="24"/>
        </w:rPr>
      </w:pPr>
    </w:p>
    <w:p w:rsidR="00340ACF" w:rsidRPr="00B36A92" w:rsidRDefault="00340ACF" w:rsidP="00317E74">
      <w:pPr>
        <w:spacing w:after="0"/>
        <w:ind w:firstLine="709"/>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CC1FB7" w:rsidRPr="00B36A92" w:rsidRDefault="00340ACF" w:rsidP="00317E74">
      <w:pPr>
        <w:suppressAutoHyphens/>
        <w:spacing w:after="0"/>
        <w:ind w:firstLine="709"/>
        <w:jc w:val="both"/>
        <w:rPr>
          <w:rFonts w:ascii="Times New Roman" w:hAnsi="Times New Roman"/>
          <w:sz w:val="24"/>
          <w:szCs w:val="24"/>
        </w:rPr>
      </w:pPr>
      <w:r w:rsidRPr="00B36A9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B36A92">
        <w:rPr>
          <w:rFonts w:ascii="Times New Roman" w:hAnsi="Times New Roman"/>
          <w:bCs/>
          <w:sz w:val="24"/>
          <w:szCs w:val="24"/>
        </w:rPr>
        <w:t>п</w:t>
      </w:r>
      <w:r w:rsidR="00CC1FB7" w:rsidRPr="00B36A92">
        <w:rPr>
          <w:rFonts w:ascii="Times New Roman" w:hAnsi="Times New Roman"/>
          <w:sz w:val="24"/>
          <w:szCs w:val="24"/>
        </w:rPr>
        <w:t>ечатные и/или электронные образовательные и информационные ресурсы</w:t>
      </w:r>
      <w:r w:rsidR="0074514C" w:rsidRPr="00B36A92">
        <w:rPr>
          <w:rFonts w:ascii="Times New Roman" w:hAnsi="Times New Roman"/>
          <w:sz w:val="24"/>
          <w:szCs w:val="24"/>
        </w:rPr>
        <w:t>,</w:t>
      </w:r>
      <w:r w:rsidR="00594361" w:rsidRPr="00B36A92">
        <w:rPr>
          <w:rFonts w:ascii="Times New Roman" w:hAnsi="Times New Roman"/>
          <w:sz w:val="24"/>
          <w:szCs w:val="24"/>
        </w:rPr>
        <w:t xml:space="preserve"> рекомендованные ФУМО</w:t>
      </w:r>
      <w:r w:rsidR="00CC1FB7" w:rsidRPr="00B36A92">
        <w:rPr>
          <w:rFonts w:ascii="Times New Roman" w:hAnsi="Times New Roman"/>
          <w:sz w:val="24"/>
          <w:szCs w:val="24"/>
        </w:rPr>
        <w:t>, для использов</w:t>
      </w:r>
      <w:r w:rsidR="00AD4BC4" w:rsidRPr="00B36A92">
        <w:rPr>
          <w:rFonts w:ascii="Times New Roman" w:hAnsi="Times New Roman"/>
          <w:sz w:val="24"/>
          <w:szCs w:val="24"/>
        </w:rPr>
        <w:t>ания в образовательном процессе.</w:t>
      </w:r>
      <w:r w:rsidR="00594361" w:rsidRPr="00B36A92">
        <w:rPr>
          <w:rFonts w:ascii="Times New Roman" w:hAnsi="Times New Roman"/>
          <w:sz w:val="24"/>
          <w:szCs w:val="24"/>
        </w:rPr>
        <w:t xml:space="preserve"> При формировании </w:t>
      </w:r>
      <w:r w:rsidR="00594361" w:rsidRPr="00B36A92">
        <w:rPr>
          <w:rFonts w:ascii="Times New Roman" w:hAnsi="Times New Roman"/>
          <w:bCs/>
          <w:sz w:val="24"/>
          <w:szCs w:val="24"/>
        </w:rPr>
        <w:t xml:space="preserve">библиотечного фонда образовательной организации выбирается </w:t>
      </w:r>
      <w:r w:rsidR="00893ABC" w:rsidRPr="00B36A92">
        <w:rPr>
          <w:rFonts w:ascii="Times New Roman" w:hAnsi="Times New Roman"/>
          <w:bCs/>
          <w:sz w:val="24"/>
          <w:szCs w:val="24"/>
        </w:rPr>
        <w:t>не менее</w:t>
      </w:r>
      <w:r w:rsidR="00594361" w:rsidRPr="00B36A92">
        <w:rPr>
          <w:rFonts w:ascii="Times New Roman" w:hAnsi="Times New Roman"/>
          <w:bCs/>
          <w:sz w:val="24"/>
          <w:szCs w:val="24"/>
        </w:rPr>
        <w:t xml:space="preserve"> одно</w:t>
      </w:r>
      <w:r w:rsidR="00893ABC" w:rsidRPr="00B36A92">
        <w:rPr>
          <w:rFonts w:ascii="Times New Roman" w:hAnsi="Times New Roman"/>
          <w:bCs/>
          <w:sz w:val="24"/>
          <w:szCs w:val="24"/>
        </w:rPr>
        <w:t>го</w:t>
      </w:r>
      <w:r w:rsidR="00594361" w:rsidRPr="00B36A92">
        <w:rPr>
          <w:rFonts w:ascii="Times New Roman" w:hAnsi="Times New Roman"/>
          <w:bCs/>
          <w:sz w:val="24"/>
          <w:szCs w:val="24"/>
        </w:rPr>
        <w:t xml:space="preserve"> издани</w:t>
      </w:r>
      <w:r w:rsidR="00893ABC" w:rsidRPr="00B36A92">
        <w:rPr>
          <w:rFonts w:ascii="Times New Roman" w:hAnsi="Times New Roman"/>
          <w:bCs/>
          <w:sz w:val="24"/>
          <w:szCs w:val="24"/>
        </w:rPr>
        <w:t>я</w:t>
      </w:r>
      <w:r w:rsidR="00594361" w:rsidRPr="00B36A9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B36A92" w:rsidRDefault="00CC1FB7" w:rsidP="00317E74">
      <w:pPr>
        <w:spacing w:after="0"/>
        <w:ind w:firstLine="709"/>
        <w:contextualSpacing/>
        <w:rPr>
          <w:rFonts w:ascii="Times New Roman" w:hAnsi="Times New Roman"/>
          <w:sz w:val="24"/>
          <w:szCs w:val="24"/>
        </w:rPr>
      </w:pPr>
    </w:p>
    <w:p w:rsidR="00627E1C" w:rsidRPr="00B36A92" w:rsidRDefault="003F08F7" w:rsidP="00317E74">
      <w:pPr>
        <w:pStyle w:val="ae"/>
        <w:spacing w:before="0" w:after="0"/>
        <w:ind w:left="0" w:firstLine="709"/>
        <w:contextualSpacing/>
        <w:rPr>
          <w:b/>
        </w:rPr>
      </w:pPr>
      <w:r w:rsidRPr="00B36A92">
        <w:rPr>
          <w:b/>
        </w:rPr>
        <w:t xml:space="preserve">3.2.1. </w:t>
      </w:r>
      <w:r w:rsidR="00F82A9B" w:rsidRPr="00B36A92">
        <w:rPr>
          <w:b/>
          <w:lang w:val="ru-RU"/>
        </w:rPr>
        <w:t xml:space="preserve">Основные </w:t>
      </w:r>
      <w:r w:rsidR="00050ACF" w:rsidRPr="00B36A92">
        <w:rPr>
          <w:b/>
          <w:lang w:val="ru-RU"/>
        </w:rPr>
        <w:t>печатные</w:t>
      </w:r>
      <w:r w:rsidR="00CC1FB7" w:rsidRPr="00B36A92">
        <w:rPr>
          <w:b/>
        </w:rPr>
        <w:t xml:space="preserve"> издания</w:t>
      </w:r>
    </w:p>
    <w:p w:rsidR="00CC1FB7" w:rsidRPr="00B36A92" w:rsidRDefault="00CC1FB7" w:rsidP="00317E74">
      <w:pPr>
        <w:spacing w:after="0"/>
        <w:ind w:firstLine="709"/>
        <w:contextualSpacing/>
        <w:rPr>
          <w:rFonts w:ascii="Times New Roman" w:hAnsi="Times New Roman"/>
          <w:b/>
          <w:sz w:val="24"/>
          <w:szCs w:val="24"/>
        </w:rPr>
      </w:pPr>
    </w:p>
    <w:p w:rsidR="00EE7386" w:rsidRPr="00EE7386" w:rsidRDefault="00EE7386" w:rsidP="00EE7386">
      <w:pPr>
        <w:pStyle w:val="ae"/>
        <w:numPr>
          <w:ilvl w:val="0"/>
          <w:numId w:val="25"/>
        </w:numPr>
        <w:spacing w:after="0"/>
        <w:contextualSpacing/>
        <w:rPr>
          <w:bCs/>
          <w:i/>
          <w:iCs/>
        </w:rPr>
      </w:pPr>
      <w:r w:rsidRPr="00EE7386">
        <w:rPr>
          <w:bCs/>
          <w:i/>
          <w:iCs/>
        </w:rPr>
        <w:t>Сопровождение и обслуживание программного обеспечения компьютерных систем: учебник для студ. учреждений сред. проф. образования/ В.П. Зверева, А.В. Назаров. – М.: Издательский центр «Академия», 2028. – 256 с.</w:t>
      </w:r>
    </w:p>
    <w:p w:rsidR="009F0153" w:rsidRPr="009F0153" w:rsidRDefault="00EE7386" w:rsidP="00EE7386">
      <w:pPr>
        <w:pStyle w:val="ae"/>
        <w:numPr>
          <w:ilvl w:val="0"/>
          <w:numId w:val="25"/>
        </w:numPr>
        <w:spacing w:after="0"/>
        <w:contextualSpacing/>
        <w:rPr>
          <w:bCs/>
          <w:i/>
          <w:iCs/>
        </w:rPr>
      </w:pPr>
      <w:r w:rsidRPr="00EE7386">
        <w:rPr>
          <w:bCs/>
          <w:i/>
          <w:iCs/>
        </w:rPr>
        <w:t>Федорова Г.Н. Участие в интеграции программных модулей: учеб. пособие для студ. учреждений сред. проф. образования/ Г.Н.Федорова. – М.: Издательский центр «Академия», 2026. – 304 с.</w:t>
      </w:r>
    </w:p>
    <w:p w:rsidR="00DA2FFC" w:rsidRPr="00B36A92" w:rsidRDefault="00FF312D" w:rsidP="00317E74">
      <w:pPr>
        <w:spacing w:after="0"/>
        <w:ind w:firstLine="709"/>
        <w:contextualSpacing/>
        <w:rPr>
          <w:rFonts w:ascii="Times New Roman" w:hAnsi="Times New Roman"/>
          <w:b/>
          <w:sz w:val="24"/>
          <w:szCs w:val="24"/>
        </w:rPr>
      </w:pPr>
      <w:r>
        <w:rPr>
          <w:rFonts w:ascii="Times New Roman" w:hAnsi="Times New Roman"/>
          <w:b/>
          <w:sz w:val="24"/>
          <w:szCs w:val="24"/>
        </w:rPr>
        <w:t xml:space="preserve"> </w:t>
      </w:r>
    </w:p>
    <w:p w:rsidR="00CC1FB7" w:rsidRPr="00B36A92" w:rsidRDefault="003F08F7" w:rsidP="00317E74">
      <w:pPr>
        <w:spacing w:after="0"/>
        <w:ind w:firstLine="709"/>
        <w:contextualSpacing/>
        <w:rPr>
          <w:rFonts w:ascii="Times New Roman" w:hAnsi="Times New Roman"/>
          <w:b/>
          <w:sz w:val="24"/>
          <w:szCs w:val="24"/>
        </w:rPr>
      </w:pPr>
      <w:r w:rsidRPr="00B36A92">
        <w:rPr>
          <w:rFonts w:ascii="Times New Roman" w:hAnsi="Times New Roman"/>
          <w:b/>
          <w:sz w:val="24"/>
          <w:szCs w:val="24"/>
        </w:rPr>
        <w:t xml:space="preserve">3.2.2. </w:t>
      </w:r>
      <w:r w:rsidR="00291EC0" w:rsidRPr="00B36A92">
        <w:rPr>
          <w:rFonts w:ascii="Times New Roman" w:hAnsi="Times New Roman"/>
          <w:b/>
          <w:sz w:val="24"/>
          <w:szCs w:val="24"/>
        </w:rPr>
        <w:t>Основные э</w:t>
      </w:r>
      <w:r w:rsidR="00CC1FB7" w:rsidRPr="00B36A92">
        <w:rPr>
          <w:rFonts w:ascii="Times New Roman" w:hAnsi="Times New Roman"/>
          <w:b/>
          <w:sz w:val="24"/>
          <w:szCs w:val="24"/>
        </w:rPr>
        <w:t xml:space="preserve">лектронные </w:t>
      </w:r>
      <w:r w:rsidR="00594361" w:rsidRPr="00B36A92">
        <w:rPr>
          <w:rFonts w:ascii="Times New Roman" w:hAnsi="Times New Roman"/>
          <w:b/>
          <w:sz w:val="24"/>
          <w:szCs w:val="24"/>
        </w:rPr>
        <w:t>издания</w:t>
      </w:r>
    </w:p>
    <w:p w:rsidR="00380A21" w:rsidRPr="00B36A92" w:rsidRDefault="00CC1FB7" w:rsidP="00317E74">
      <w:pPr>
        <w:spacing w:after="0"/>
        <w:ind w:firstLine="709"/>
        <w:contextualSpacing/>
        <w:rPr>
          <w:rFonts w:ascii="Times New Roman" w:hAnsi="Times New Roman"/>
          <w:b/>
          <w:sz w:val="24"/>
          <w:szCs w:val="24"/>
        </w:rPr>
      </w:pPr>
      <w:r w:rsidRPr="00B36A92">
        <w:rPr>
          <w:rFonts w:ascii="Times New Roman" w:hAnsi="Times New Roman"/>
          <w:b/>
          <w:sz w:val="24"/>
          <w:szCs w:val="24"/>
        </w:rPr>
        <w:t>1.</w:t>
      </w:r>
      <w:r w:rsidR="00050ACF" w:rsidRPr="00B36A92">
        <w:rPr>
          <w:rFonts w:ascii="Times New Roman" w:hAnsi="Times New Roman"/>
          <w:b/>
          <w:sz w:val="24"/>
          <w:szCs w:val="24"/>
        </w:rPr>
        <w:t xml:space="preserve"> </w:t>
      </w:r>
      <w:r w:rsidR="00233B7B">
        <w:rPr>
          <w:rFonts w:ascii="Times New Roman" w:hAnsi="Times New Roman"/>
          <w:b/>
          <w:sz w:val="24"/>
          <w:szCs w:val="24"/>
        </w:rPr>
        <w:t>Отсутствуют</w:t>
      </w:r>
    </w:p>
    <w:p w:rsidR="00380A21" w:rsidRPr="00B36A92" w:rsidRDefault="00380A21" w:rsidP="00317E74">
      <w:pPr>
        <w:pStyle w:val="1"/>
        <w:suppressAutoHyphens/>
        <w:spacing w:before="0" w:after="0"/>
        <w:ind w:firstLine="709"/>
        <w:jc w:val="both"/>
        <w:rPr>
          <w:rFonts w:ascii="Times New Roman" w:hAnsi="Times New Roman"/>
          <w:b w:val="0"/>
          <w:bCs w:val="0"/>
          <w:i/>
          <w:sz w:val="24"/>
          <w:szCs w:val="24"/>
        </w:rPr>
      </w:pPr>
    </w:p>
    <w:p w:rsidR="00CC1FB7" w:rsidRPr="00B36A92" w:rsidRDefault="00CC1FB7" w:rsidP="00317E74">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3.2.</w:t>
      </w:r>
      <w:r w:rsidR="003F08F7" w:rsidRPr="00B36A92">
        <w:rPr>
          <w:rFonts w:ascii="Times New Roman" w:hAnsi="Times New Roman"/>
          <w:b/>
          <w:bCs/>
          <w:sz w:val="24"/>
          <w:szCs w:val="24"/>
        </w:rPr>
        <w:t>3</w:t>
      </w:r>
      <w:r w:rsidRPr="00B36A92">
        <w:rPr>
          <w:rFonts w:ascii="Times New Roman" w:hAnsi="Times New Roman"/>
          <w:b/>
          <w:bCs/>
          <w:sz w:val="24"/>
          <w:szCs w:val="24"/>
        </w:rPr>
        <w:t xml:space="preserve">. Дополнительные источники </w:t>
      </w:r>
      <w:r w:rsidRPr="00B36A92">
        <w:rPr>
          <w:rFonts w:ascii="Times New Roman" w:hAnsi="Times New Roman"/>
          <w:bCs/>
          <w:i/>
          <w:sz w:val="24"/>
          <w:szCs w:val="24"/>
        </w:rPr>
        <w:t>(при необходимости)</w:t>
      </w:r>
    </w:p>
    <w:p w:rsidR="00C958D0" w:rsidRPr="00C958D0" w:rsidRDefault="005260DA" w:rsidP="00FB3410">
      <w:pPr>
        <w:spacing w:after="0"/>
        <w:ind w:firstLine="709"/>
        <w:contextualSpacing/>
        <w:jc w:val="both"/>
        <w:rPr>
          <w:rFonts w:ascii="Times New Roman" w:hAnsi="Times New Roman"/>
          <w:bCs/>
          <w:i/>
          <w:sz w:val="24"/>
          <w:szCs w:val="24"/>
          <w:lang w:val="x-none"/>
        </w:rPr>
      </w:pPr>
      <w:r>
        <w:rPr>
          <w:rFonts w:ascii="Times New Roman" w:hAnsi="Times New Roman"/>
          <w:bCs/>
          <w:i/>
          <w:sz w:val="24"/>
          <w:szCs w:val="24"/>
        </w:rPr>
        <w:t>1</w:t>
      </w:r>
      <w:r w:rsidR="00C958D0" w:rsidRPr="00C958D0">
        <w:rPr>
          <w:rFonts w:ascii="Times New Roman" w:hAnsi="Times New Roman"/>
          <w:bCs/>
          <w:i/>
          <w:sz w:val="24"/>
          <w:szCs w:val="24"/>
          <w:lang w:val="x-none"/>
        </w:rPr>
        <w:t>.</w:t>
      </w:r>
      <w:r w:rsidR="00C958D0" w:rsidRPr="00C958D0">
        <w:rPr>
          <w:rFonts w:ascii="Times New Roman" w:hAnsi="Times New Roman"/>
          <w:bCs/>
          <w:i/>
          <w:sz w:val="24"/>
          <w:szCs w:val="24"/>
          <w:lang w:val="x-none"/>
        </w:rPr>
        <w:tab/>
        <w:t>Интернет-ресурсы (</w:t>
      </w:r>
      <w:r w:rsidR="0014614F" w:rsidRPr="0014614F">
        <w:rPr>
          <w:rFonts w:ascii="Times New Roman" w:hAnsi="Times New Roman"/>
          <w:bCs/>
          <w:i/>
          <w:sz w:val="24"/>
          <w:szCs w:val="24"/>
          <w:lang w:val="x-none"/>
        </w:rPr>
        <w:t>habrahabr.ru/, http://www.intuit.ru/</w:t>
      </w:r>
      <w:r w:rsidR="00C958D0" w:rsidRPr="00C958D0">
        <w:rPr>
          <w:rFonts w:ascii="Times New Roman" w:hAnsi="Times New Roman"/>
          <w:bCs/>
          <w:i/>
          <w:sz w:val="24"/>
          <w:szCs w:val="24"/>
          <w:lang w:val="x-none"/>
        </w:rPr>
        <w:t>)</w:t>
      </w:r>
    </w:p>
    <w:p w:rsidR="00050ACF" w:rsidRPr="00B36A92" w:rsidRDefault="00050ACF" w:rsidP="00317E74">
      <w:pPr>
        <w:spacing w:after="0"/>
        <w:ind w:firstLine="709"/>
        <w:contextualSpacing/>
        <w:rPr>
          <w:rFonts w:ascii="Times New Roman" w:hAnsi="Times New Roman"/>
          <w:bCs/>
          <w:i/>
          <w:sz w:val="24"/>
          <w:szCs w:val="24"/>
        </w:rPr>
      </w:pPr>
    </w:p>
    <w:p w:rsidR="00050ACF" w:rsidRPr="00B36A92" w:rsidRDefault="00050ACF" w:rsidP="00317E74">
      <w:pPr>
        <w:spacing w:after="0"/>
        <w:ind w:firstLine="709"/>
        <w:contextualSpacing/>
        <w:rPr>
          <w:rFonts w:ascii="Times New Roman" w:hAnsi="Times New Roman"/>
          <w:bCs/>
          <w:i/>
          <w:sz w:val="24"/>
          <w:szCs w:val="24"/>
        </w:rPr>
      </w:pPr>
    </w:p>
    <w:p w:rsidR="00050ACF" w:rsidRPr="00B36A92" w:rsidRDefault="00050ACF" w:rsidP="00317E74">
      <w:pPr>
        <w:spacing w:after="0"/>
        <w:ind w:firstLine="709"/>
        <w:contextualSpacing/>
        <w:rPr>
          <w:rFonts w:ascii="Times New Roman" w:hAnsi="Times New Roman"/>
          <w:bCs/>
          <w:i/>
          <w:sz w:val="24"/>
          <w:szCs w:val="24"/>
        </w:rPr>
      </w:pPr>
    </w:p>
    <w:p w:rsidR="00091C4A" w:rsidRPr="00B36A92" w:rsidRDefault="006D529D" w:rsidP="00050ACF">
      <w:pPr>
        <w:ind w:hanging="142"/>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00050ACF" w:rsidRPr="00B36A92">
        <w:rPr>
          <w:rFonts w:ascii="Times New Roman" w:hAnsi="Times New Roman"/>
          <w:b/>
          <w:sz w:val="24"/>
          <w:szCs w:val="24"/>
        </w:rPr>
        <w:br/>
      </w:r>
      <w:r w:rsidRPr="00B36A92">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625"/>
        <w:gridCol w:w="3881"/>
      </w:tblGrid>
      <w:tr w:rsidR="0023369C" w:rsidRPr="00B36A92" w:rsidTr="00893472">
        <w:trPr>
          <w:trHeight w:val="1098"/>
        </w:trPr>
        <w:tc>
          <w:tcPr>
            <w:tcW w:w="2718" w:type="dxa"/>
          </w:tcPr>
          <w:p w:rsidR="005E75E0" w:rsidRPr="005C0156" w:rsidRDefault="005E75E0" w:rsidP="00827F90">
            <w:pPr>
              <w:rPr>
                <w:rFonts w:ascii="Times New Roman" w:hAnsi="Times New Roman"/>
                <w:i/>
              </w:rPr>
            </w:pPr>
            <w:r w:rsidRPr="005C0156">
              <w:rPr>
                <w:rFonts w:ascii="Times New Roman" w:hAnsi="Times New Roman"/>
                <w:i/>
              </w:rPr>
              <w:lastRenderedPageBreak/>
              <w:t xml:space="preserve">Результаты </w:t>
            </w:r>
          </w:p>
        </w:tc>
        <w:tc>
          <w:tcPr>
            <w:tcW w:w="2311" w:type="dxa"/>
          </w:tcPr>
          <w:p w:rsidR="005E75E0" w:rsidRPr="005C0156" w:rsidRDefault="005E75E0" w:rsidP="00827F90">
            <w:pPr>
              <w:rPr>
                <w:rFonts w:ascii="Times New Roman" w:hAnsi="Times New Roman"/>
                <w:i/>
              </w:rPr>
            </w:pPr>
            <w:r w:rsidRPr="005C0156">
              <w:rPr>
                <w:rFonts w:ascii="Times New Roman" w:hAnsi="Times New Roman"/>
                <w:i/>
              </w:rPr>
              <w:t>Основные показатели оценки</w:t>
            </w:r>
          </w:p>
        </w:tc>
        <w:tc>
          <w:tcPr>
            <w:tcW w:w="4150" w:type="dxa"/>
          </w:tcPr>
          <w:p w:rsidR="005E75E0" w:rsidRPr="005C0156" w:rsidRDefault="005E75E0" w:rsidP="00827F90">
            <w:pPr>
              <w:rPr>
                <w:rFonts w:ascii="Times New Roman" w:hAnsi="Times New Roman"/>
                <w:i/>
              </w:rPr>
            </w:pPr>
            <w:r w:rsidRPr="005C0156">
              <w:rPr>
                <w:rFonts w:ascii="Times New Roman" w:hAnsi="Times New Roman"/>
                <w:i/>
              </w:rPr>
              <w:t xml:space="preserve">Формы и методы </w:t>
            </w:r>
          </w:p>
        </w:tc>
      </w:tr>
      <w:tr w:rsidR="00893472" w:rsidRPr="002C0F12" w:rsidTr="00893472">
        <w:tc>
          <w:tcPr>
            <w:tcW w:w="2718" w:type="dxa"/>
            <w:tcBorders>
              <w:top w:val="single" w:sz="4" w:space="0" w:color="auto"/>
              <w:left w:val="single" w:sz="4" w:space="0" w:color="auto"/>
              <w:bottom w:val="single" w:sz="4" w:space="0" w:color="auto"/>
              <w:right w:val="single" w:sz="4" w:space="0" w:color="auto"/>
            </w:tcBorders>
          </w:tcPr>
          <w:p w:rsidR="00893472" w:rsidRPr="00893472" w:rsidRDefault="00893472" w:rsidP="00893472">
            <w:pPr>
              <w:rPr>
                <w:rFonts w:ascii="Times New Roman" w:eastAsia="PMingLiU" w:hAnsi="Times New Roman"/>
                <w:i/>
                <w:sz w:val="24"/>
                <w:szCs w:val="24"/>
              </w:rPr>
            </w:pPr>
            <w:r w:rsidRPr="00893472">
              <w:rPr>
                <w:rFonts w:ascii="Times New Roman" w:eastAsia="PMingLiU" w:hAnsi="Times New Roman"/>
                <w:i/>
                <w:sz w:val="24"/>
                <w:szCs w:val="24"/>
              </w:rPr>
              <w:t>ПК 4.1 Осуществлять инсталляцию, настройку и обслуживание программного обеспечения компьютерных систем.</w:t>
            </w:r>
          </w:p>
        </w:tc>
        <w:tc>
          <w:tcPr>
            <w:tcW w:w="2311" w:type="dxa"/>
            <w:tcBorders>
              <w:top w:val="single" w:sz="4" w:space="0" w:color="auto"/>
              <w:left w:val="single" w:sz="4" w:space="0" w:color="auto"/>
              <w:bottom w:val="single" w:sz="4" w:space="0" w:color="auto"/>
              <w:right w:val="single" w:sz="4" w:space="0" w:color="auto"/>
            </w:tcBorders>
          </w:tcPr>
          <w:p w:rsidR="00893472" w:rsidRPr="00893472" w:rsidRDefault="00893472" w:rsidP="00893472">
            <w:pPr>
              <w:rPr>
                <w:rFonts w:ascii="Times New Roman" w:eastAsia="PMingLiU" w:hAnsi="Times New Roman"/>
                <w:i/>
              </w:rPr>
            </w:pPr>
            <w:r>
              <w:rPr>
                <w:rFonts w:ascii="Times New Roman" w:eastAsia="PMingLiU" w:hAnsi="Times New Roman"/>
                <w:i/>
              </w:rPr>
              <w:t>- установлено</w:t>
            </w:r>
            <w:r w:rsidRPr="00893472">
              <w:rPr>
                <w:rFonts w:ascii="Times New Roman" w:eastAsia="PMingLiU" w:hAnsi="Times New Roman"/>
                <w:i/>
              </w:rPr>
              <w:t xml:space="preserve"> предложенное про-граммное обеспечение.</w:t>
            </w:r>
          </w:p>
          <w:p w:rsidR="00893472" w:rsidRPr="00893472" w:rsidRDefault="00893472" w:rsidP="00893472">
            <w:pPr>
              <w:rPr>
                <w:rFonts w:ascii="Times New Roman" w:eastAsia="PMingLiU" w:hAnsi="Times New Roman"/>
                <w:i/>
              </w:rPr>
            </w:pPr>
            <w:r w:rsidRPr="00893472">
              <w:rPr>
                <w:rFonts w:ascii="Times New Roman" w:eastAsia="PMingLiU" w:hAnsi="Times New Roman"/>
                <w:i/>
              </w:rPr>
              <w:t xml:space="preserve">- </w:t>
            </w:r>
            <w:r w:rsidR="006241F4">
              <w:rPr>
                <w:rFonts w:ascii="Times New Roman" w:eastAsia="PMingLiU" w:hAnsi="Times New Roman"/>
                <w:i/>
              </w:rPr>
              <w:t>обоснован</w:t>
            </w:r>
            <w:r w:rsidRPr="00893472">
              <w:rPr>
                <w:rFonts w:ascii="Times New Roman" w:eastAsia="PMingLiU" w:hAnsi="Times New Roman"/>
                <w:i/>
              </w:rPr>
              <w:t xml:space="preserve"> вариант конфигурации.</w:t>
            </w:r>
          </w:p>
          <w:p w:rsidR="00893472" w:rsidRPr="00893472" w:rsidRDefault="006241F4" w:rsidP="00893472">
            <w:pPr>
              <w:rPr>
                <w:rFonts w:ascii="Times New Roman" w:eastAsia="PMingLiU" w:hAnsi="Times New Roman"/>
                <w:i/>
              </w:rPr>
            </w:pPr>
            <w:r>
              <w:rPr>
                <w:rFonts w:ascii="Times New Roman" w:eastAsia="PMingLiU" w:hAnsi="Times New Roman"/>
                <w:i/>
              </w:rPr>
              <w:t>- обеспечен</w:t>
            </w:r>
            <w:r w:rsidR="00893472" w:rsidRPr="00893472">
              <w:rPr>
                <w:rFonts w:ascii="Times New Roman" w:eastAsia="PMingLiU" w:hAnsi="Times New Roman"/>
                <w:i/>
              </w:rPr>
              <w:t xml:space="preserve"> доступ различным категориям пользователей.</w:t>
            </w:r>
          </w:p>
          <w:p w:rsidR="00893472" w:rsidRPr="00893472" w:rsidRDefault="006241F4" w:rsidP="00893472">
            <w:pPr>
              <w:rPr>
                <w:rFonts w:ascii="Times New Roman" w:eastAsia="PMingLiU" w:hAnsi="Times New Roman"/>
                <w:i/>
              </w:rPr>
            </w:pPr>
            <w:r>
              <w:rPr>
                <w:rFonts w:ascii="Times New Roman" w:eastAsia="PMingLiU" w:hAnsi="Times New Roman"/>
                <w:i/>
              </w:rPr>
              <w:t>- обеспечен</w:t>
            </w:r>
            <w:r w:rsidR="00893472" w:rsidRPr="00893472">
              <w:rPr>
                <w:rFonts w:ascii="Times New Roman" w:eastAsia="PMingLiU" w:hAnsi="Times New Roman"/>
                <w:i/>
              </w:rPr>
              <w:t xml:space="preserve"> совместимость компонент с ранее установленными программными продуктами.</w:t>
            </w:r>
          </w:p>
          <w:p w:rsidR="00893472" w:rsidRPr="00893472" w:rsidRDefault="00893472" w:rsidP="00893472">
            <w:pPr>
              <w:rPr>
                <w:rFonts w:ascii="Times New Roman" w:eastAsia="PMingLiU" w:hAnsi="Times New Roman"/>
                <w:i/>
              </w:rPr>
            </w:pPr>
            <w:r w:rsidRPr="00893472">
              <w:rPr>
                <w:rFonts w:ascii="Times New Roman" w:eastAsia="PMingLiU" w:hAnsi="Times New Roman"/>
                <w:i/>
              </w:rPr>
              <w:t xml:space="preserve">- </w:t>
            </w:r>
            <w:r w:rsidR="006241F4">
              <w:rPr>
                <w:rFonts w:ascii="Times New Roman" w:eastAsia="PMingLiU" w:hAnsi="Times New Roman"/>
                <w:i/>
              </w:rPr>
              <w:t>контролируется</w:t>
            </w:r>
            <w:r w:rsidRPr="00893472">
              <w:rPr>
                <w:rFonts w:ascii="Times New Roman" w:eastAsia="PMingLiU" w:hAnsi="Times New Roman"/>
                <w:i/>
              </w:rPr>
              <w:t xml:space="preserve"> качество функционирования с помощью встроенных средств.</w:t>
            </w:r>
          </w:p>
          <w:p w:rsidR="00893472" w:rsidRPr="00893472" w:rsidRDefault="00893472" w:rsidP="00893472">
            <w:pPr>
              <w:rPr>
                <w:rFonts w:ascii="Times New Roman" w:eastAsia="PMingLiU" w:hAnsi="Times New Roman"/>
                <w:i/>
                <w:sz w:val="24"/>
              </w:rPr>
            </w:pPr>
          </w:p>
        </w:tc>
        <w:tc>
          <w:tcPr>
            <w:tcW w:w="4150" w:type="dxa"/>
            <w:tcBorders>
              <w:top w:val="single" w:sz="4" w:space="0" w:color="auto"/>
              <w:left w:val="single" w:sz="4" w:space="0" w:color="auto"/>
              <w:bottom w:val="single" w:sz="4" w:space="0" w:color="auto"/>
              <w:right w:val="single" w:sz="4" w:space="0" w:color="auto"/>
            </w:tcBorders>
          </w:tcPr>
          <w:p w:rsidR="00893472" w:rsidRPr="005C0156" w:rsidRDefault="00893472" w:rsidP="00893472">
            <w:pPr>
              <w:rPr>
                <w:rFonts w:ascii="Times New Roman" w:hAnsi="Times New Roman"/>
                <w:i/>
              </w:rPr>
            </w:pPr>
            <w:r w:rsidRPr="005C0156">
              <w:rPr>
                <w:rFonts w:ascii="Times New Roman" w:hAnsi="Times New Roman"/>
                <w:i/>
              </w:rPr>
              <w:t>Текущий контроль в форме: - устный опрос; - домашние работы; оценка защиты лабораторных работ; экспертная оценка результатов тестирования; - оценка выполнения контрольных работ по темам МДК; - оценка выполнения самостоятельной работы студентами; Оценка выполнения практического задания по производственной практике. Защита курсового проекта. Комплексный экзамен по модулю.</w:t>
            </w:r>
          </w:p>
        </w:tc>
      </w:tr>
      <w:tr w:rsidR="00893472" w:rsidRPr="002C0F12" w:rsidTr="00893472">
        <w:tc>
          <w:tcPr>
            <w:tcW w:w="2718" w:type="dxa"/>
            <w:tcBorders>
              <w:top w:val="single" w:sz="4" w:space="0" w:color="auto"/>
              <w:left w:val="single" w:sz="4" w:space="0" w:color="auto"/>
              <w:bottom w:val="single" w:sz="4" w:space="0" w:color="auto"/>
              <w:right w:val="single" w:sz="4" w:space="0" w:color="auto"/>
            </w:tcBorders>
          </w:tcPr>
          <w:p w:rsidR="00893472" w:rsidRPr="00893472" w:rsidRDefault="00893472" w:rsidP="00893472">
            <w:pPr>
              <w:widowControl w:val="0"/>
              <w:suppressAutoHyphens/>
              <w:spacing w:line="360" w:lineRule="auto"/>
              <w:rPr>
                <w:rFonts w:ascii="Times New Roman" w:hAnsi="Times New Roman"/>
                <w:i/>
                <w:sz w:val="24"/>
                <w:szCs w:val="24"/>
              </w:rPr>
            </w:pPr>
            <w:r w:rsidRPr="00893472">
              <w:rPr>
                <w:rFonts w:ascii="Times New Roman" w:eastAsia="PMingLiU" w:hAnsi="Times New Roman"/>
                <w:i/>
                <w:sz w:val="24"/>
              </w:rPr>
              <w:t>ПК 4.2 Осуществлять измерения эксплуатационных характеристик программного обеспечения компьютерных систем</w:t>
            </w:r>
          </w:p>
        </w:tc>
        <w:tc>
          <w:tcPr>
            <w:tcW w:w="2311" w:type="dxa"/>
            <w:tcBorders>
              <w:top w:val="single" w:sz="4" w:space="0" w:color="auto"/>
              <w:left w:val="single" w:sz="4" w:space="0" w:color="auto"/>
              <w:bottom w:val="single" w:sz="4" w:space="0" w:color="auto"/>
              <w:right w:val="single" w:sz="4" w:space="0" w:color="auto"/>
            </w:tcBorders>
          </w:tcPr>
          <w:p w:rsidR="00893472" w:rsidRPr="00893472" w:rsidRDefault="00893472" w:rsidP="00893472">
            <w:pPr>
              <w:rPr>
                <w:rFonts w:ascii="Times New Roman" w:eastAsia="PMingLiU" w:hAnsi="Times New Roman"/>
                <w:i/>
                <w:sz w:val="24"/>
              </w:rPr>
            </w:pPr>
            <w:r w:rsidRPr="00893472">
              <w:rPr>
                <w:rFonts w:ascii="Times New Roman" w:eastAsia="PMingLiU" w:hAnsi="Times New Roman"/>
                <w:i/>
                <w:sz w:val="24"/>
              </w:rPr>
              <w:t xml:space="preserve">- </w:t>
            </w:r>
            <w:r w:rsidR="0091171F">
              <w:rPr>
                <w:rFonts w:ascii="Times New Roman" w:eastAsia="PMingLiU" w:hAnsi="Times New Roman"/>
                <w:i/>
                <w:sz w:val="24"/>
              </w:rPr>
              <w:t>определён</w:t>
            </w:r>
            <w:r w:rsidRPr="00893472">
              <w:rPr>
                <w:rFonts w:ascii="Times New Roman" w:eastAsia="PMingLiU" w:hAnsi="Times New Roman"/>
                <w:i/>
                <w:sz w:val="24"/>
              </w:rPr>
              <w:t xml:space="preserve">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w:t>
            </w:r>
          </w:p>
          <w:p w:rsidR="00893472" w:rsidRPr="00893472" w:rsidRDefault="00893472" w:rsidP="00893472">
            <w:pPr>
              <w:rPr>
                <w:rFonts w:ascii="Times New Roman" w:eastAsia="PMingLiU" w:hAnsi="Times New Roman"/>
                <w:i/>
                <w:sz w:val="24"/>
              </w:rPr>
            </w:pPr>
            <w:r w:rsidRPr="00893472">
              <w:rPr>
                <w:rFonts w:ascii="Times New Roman" w:eastAsia="PMingLiU" w:hAnsi="Times New Roman"/>
                <w:i/>
                <w:sz w:val="24"/>
              </w:rPr>
              <w:t xml:space="preserve"> -</w:t>
            </w:r>
            <w:r w:rsidR="00610C64">
              <w:rPr>
                <w:rFonts w:ascii="Times New Roman" w:eastAsia="PMingLiU" w:hAnsi="Times New Roman"/>
                <w:i/>
                <w:sz w:val="24"/>
              </w:rPr>
              <w:t>сделан</w:t>
            </w:r>
            <w:r w:rsidRPr="00893472">
              <w:rPr>
                <w:rFonts w:ascii="Times New Roman" w:eastAsia="PMingLiU" w:hAnsi="Times New Roman"/>
                <w:i/>
                <w:sz w:val="24"/>
              </w:rPr>
              <w:t xml:space="preserve"> вывод о соответствии заданным критериям.</w:t>
            </w:r>
          </w:p>
          <w:p w:rsidR="00893472" w:rsidRPr="00893472" w:rsidRDefault="00893472" w:rsidP="00893472">
            <w:pPr>
              <w:rPr>
                <w:rFonts w:ascii="Times New Roman" w:eastAsia="PMingLiU" w:hAnsi="Times New Roman"/>
                <w:i/>
                <w:sz w:val="24"/>
              </w:rPr>
            </w:pPr>
            <w:r w:rsidRPr="00893472">
              <w:rPr>
                <w:rFonts w:ascii="Times New Roman" w:eastAsia="PMingLiU" w:hAnsi="Times New Roman"/>
                <w:i/>
                <w:sz w:val="24"/>
              </w:rPr>
              <w:t>- результаты сохранены в системе контроля версий.</w:t>
            </w:r>
          </w:p>
          <w:p w:rsidR="00893472" w:rsidRPr="00893472" w:rsidRDefault="00893472" w:rsidP="00893472">
            <w:pPr>
              <w:rPr>
                <w:rFonts w:ascii="Times New Roman" w:eastAsia="PMingLiU" w:hAnsi="Times New Roman"/>
                <w:i/>
                <w:sz w:val="24"/>
              </w:rPr>
            </w:pPr>
          </w:p>
        </w:tc>
        <w:tc>
          <w:tcPr>
            <w:tcW w:w="4150" w:type="dxa"/>
            <w:tcBorders>
              <w:top w:val="single" w:sz="4" w:space="0" w:color="auto"/>
              <w:left w:val="single" w:sz="4" w:space="0" w:color="auto"/>
              <w:bottom w:val="single" w:sz="4" w:space="0" w:color="auto"/>
              <w:right w:val="single" w:sz="4" w:space="0" w:color="auto"/>
            </w:tcBorders>
          </w:tcPr>
          <w:p w:rsidR="00893472" w:rsidRPr="005C0156" w:rsidRDefault="00893472" w:rsidP="00893472">
            <w:pPr>
              <w:rPr>
                <w:rFonts w:ascii="Times New Roman" w:hAnsi="Times New Roman"/>
                <w:i/>
              </w:rPr>
            </w:pPr>
            <w:r w:rsidRPr="005C0156">
              <w:rPr>
                <w:rFonts w:ascii="Times New Roman" w:hAnsi="Times New Roman"/>
                <w:i/>
              </w:rPr>
              <w:t>- устный опрос; - домашние работы; оценка защиты лабораторных работ; экспертная оценка результатов тестирования; - оценка выполнения контрольных работ по темам МДК; - оценка выполнения самостоятельной работы студентами;</w:t>
            </w:r>
          </w:p>
        </w:tc>
      </w:tr>
      <w:tr w:rsidR="00893472" w:rsidRPr="002C0F12" w:rsidTr="00893472">
        <w:tc>
          <w:tcPr>
            <w:tcW w:w="2718" w:type="dxa"/>
            <w:tcBorders>
              <w:top w:val="single" w:sz="4" w:space="0" w:color="auto"/>
              <w:left w:val="single" w:sz="4" w:space="0" w:color="auto"/>
              <w:bottom w:val="single" w:sz="4" w:space="0" w:color="auto"/>
              <w:right w:val="single" w:sz="4" w:space="0" w:color="auto"/>
            </w:tcBorders>
          </w:tcPr>
          <w:p w:rsidR="00893472" w:rsidRPr="00893472" w:rsidRDefault="00893472" w:rsidP="00893472">
            <w:pPr>
              <w:rPr>
                <w:rFonts w:ascii="Times New Roman" w:hAnsi="Times New Roman"/>
                <w:i/>
              </w:rPr>
            </w:pPr>
            <w:r w:rsidRPr="00893472">
              <w:rPr>
                <w:rFonts w:ascii="Times New Roman" w:eastAsia="PMingLiU" w:hAnsi="Times New Roman"/>
                <w:i/>
                <w:sz w:val="24"/>
              </w:rPr>
              <w:lastRenderedPageBreak/>
              <w:t>ПК 4.3 Выполнять работы по модификации отдельных компонент программного обеспечения в соответствии с потребностями заказчика.</w:t>
            </w:r>
          </w:p>
        </w:tc>
        <w:tc>
          <w:tcPr>
            <w:tcW w:w="2311" w:type="dxa"/>
            <w:tcBorders>
              <w:top w:val="single" w:sz="4" w:space="0" w:color="auto"/>
              <w:left w:val="single" w:sz="4" w:space="0" w:color="auto"/>
              <w:bottom w:val="single" w:sz="4" w:space="0" w:color="auto"/>
              <w:right w:val="single" w:sz="4" w:space="0" w:color="auto"/>
            </w:tcBorders>
          </w:tcPr>
          <w:p w:rsidR="00893472" w:rsidRPr="00893472" w:rsidRDefault="00893472" w:rsidP="00893472">
            <w:pPr>
              <w:rPr>
                <w:rFonts w:ascii="Times New Roman" w:eastAsia="PMingLiU" w:hAnsi="Times New Roman"/>
                <w:i/>
                <w:sz w:val="24"/>
              </w:rPr>
            </w:pPr>
            <w:r w:rsidRPr="00893472">
              <w:rPr>
                <w:rFonts w:ascii="Times New Roman" w:eastAsia="PMingLiU" w:hAnsi="Times New Roman"/>
                <w:i/>
                <w:sz w:val="24"/>
              </w:rPr>
              <w:t>-выполнен анализ условий эксплуатации программного обеспечения.</w:t>
            </w:r>
          </w:p>
          <w:p w:rsidR="00893472" w:rsidRPr="00893472" w:rsidRDefault="00893472" w:rsidP="00893472">
            <w:pPr>
              <w:rPr>
                <w:rFonts w:ascii="Times New Roman" w:eastAsia="PMingLiU" w:hAnsi="Times New Roman"/>
                <w:i/>
                <w:sz w:val="24"/>
              </w:rPr>
            </w:pPr>
            <w:r w:rsidRPr="00893472">
              <w:rPr>
                <w:rFonts w:ascii="Times New Roman" w:eastAsia="PMingLiU" w:hAnsi="Times New Roman"/>
                <w:i/>
                <w:sz w:val="24"/>
              </w:rPr>
              <w:t>-проверена настройка конфигурации.</w:t>
            </w:r>
          </w:p>
          <w:p w:rsidR="00893472" w:rsidRPr="00893472" w:rsidRDefault="00893472" w:rsidP="00893472">
            <w:pPr>
              <w:rPr>
                <w:rFonts w:ascii="Times New Roman" w:eastAsia="PMingLiU" w:hAnsi="Times New Roman"/>
                <w:i/>
                <w:sz w:val="24"/>
              </w:rPr>
            </w:pPr>
            <w:r w:rsidRPr="00893472">
              <w:rPr>
                <w:rFonts w:ascii="Times New Roman" w:eastAsia="PMingLiU" w:hAnsi="Times New Roman"/>
                <w:i/>
                <w:sz w:val="24"/>
              </w:rPr>
              <w:t xml:space="preserve"> -выполнен анализ функционирования с помощью инструментальных средств.</w:t>
            </w:r>
          </w:p>
          <w:p w:rsidR="00893472" w:rsidRPr="00893472" w:rsidRDefault="00893472" w:rsidP="00893472">
            <w:pPr>
              <w:rPr>
                <w:rFonts w:ascii="Times New Roman" w:eastAsia="PMingLiU" w:hAnsi="Times New Roman"/>
                <w:i/>
                <w:sz w:val="24"/>
              </w:rPr>
            </w:pPr>
            <w:r w:rsidRPr="00893472">
              <w:rPr>
                <w:rFonts w:ascii="Times New Roman" w:eastAsia="PMingLiU" w:hAnsi="Times New Roman"/>
                <w:i/>
                <w:sz w:val="24"/>
              </w:rPr>
              <w:t>- выявлены причины несоответствия выполняемых функций требованиям заказчика</w:t>
            </w:r>
          </w:p>
          <w:p w:rsidR="00893472" w:rsidRPr="00893472" w:rsidRDefault="00893472" w:rsidP="00893472">
            <w:pPr>
              <w:rPr>
                <w:rFonts w:ascii="Times New Roman" w:eastAsia="PMingLiU" w:hAnsi="Times New Roman"/>
                <w:i/>
                <w:sz w:val="24"/>
              </w:rPr>
            </w:pPr>
            <w:r w:rsidRPr="00893472">
              <w:rPr>
                <w:rFonts w:ascii="Times New Roman" w:eastAsia="PMingLiU" w:hAnsi="Times New Roman"/>
                <w:i/>
                <w:sz w:val="24"/>
              </w:rPr>
              <w:t>- предложены варианты модификации программного обеспечения.</w:t>
            </w:r>
          </w:p>
        </w:tc>
        <w:tc>
          <w:tcPr>
            <w:tcW w:w="4150" w:type="dxa"/>
            <w:tcBorders>
              <w:top w:val="single" w:sz="4" w:space="0" w:color="auto"/>
              <w:left w:val="single" w:sz="4" w:space="0" w:color="auto"/>
              <w:bottom w:val="single" w:sz="4" w:space="0" w:color="auto"/>
              <w:right w:val="single" w:sz="4" w:space="0" w:color="auto"/>
            </w:tcBorders>
          </w:tcPr>
          <w:p w:rsidR="00893472" w:rsidRPr="005C0156" w:rsidRDefault="00893472" w:rsidP="00893472">
            <w:pPr>
              <w:rPr>
                <w:rFonts w:ascii="Times New Roman" w:hAnsi="Times New Roman"/>
                <w:i/>
              </w:rPr>
            </w:pPr>
            <w:r w:rsidRPr="005C0156">
              <w:rPr>
                <w:rFonts w:ascii="Times New Roman" w:hAnsi="Times New Roman"/>
                <w:i/>
              </w:rPr>
              <w:t>- устный опрос; - домашние работы; оценка защиты лабораторных работ; экспертная оценка результатов тестирования; - оценка выполнения контрольных работ по темам МДК; - оценка выполнения самостоятельной работы студентами;</w:t>
            </w:r>
          </w:p>
        </w:tc>
      </w:tr>
      <w:tr w:rsidR="00893472" w:rsidRPr="002C0F12" w:rsidTr="00893472">
        <w:tc>
          <w:tcPr>
            <w:tcW w:w="2718" w:type="dxa"/>
            <w:tcBorders>
              <w:top w:val="single" w:sz="4" w:space="0" w:color="auto"/>
              <w:left w:val="single" w:sz="4" w:space="0" w:color="auto"/>
              <w:bottom w:val="single" w:sz="4" w:space="0" w:color="auto"/>
              <w:right w:val="single" w:sz="4" w:space="0" w:color="auto"/>
            </w:tcBorders>
          </w:tcPr>
          <w:p w:rsidR="00893472" w:rsidRPr="00893472" w:rsidRDefault="00893472" w:rsidP="00893472">
            <w:pPr>
              <w:rPr>
                <w:rFonts w:ascii="Times New Roman" w:hAnsi="Times New Roman"/>
                <w:i/>
              </w:rPr>
            </w:pPr>
            <w:r w:rsidRPr="00893472">
              <w:rPr>
                <w:rFonts w:ascii="Times New Roman" w:eastAsia="PMingLiU" w:hAnsi="Times New Roman"/>
                <w:i/>
                <w:sz w:val="24"/>
              </w:rPr>
              <w:t>ПК 4.4 Обеспечивать защиту программного обеспечения компьютерных систем программными средствами.</w:t>
            </w:r>
          </w:p>
        </w:tc>
        <w:tc>
          <w:tcPr>
            <w:tcW w:w="2311" w:type="dxa"/>
            <w:tcBorders>
              <w:top w:val="single" w:sz="4" w:space="0" w:color="auto"/>
              <w:left w:val="single" w:sz="4" w:space="0" w:color="auto"/>
              <w:bottom w:val="single" w:sz="4" w:space="0" w:color="auto"/>
              <w:right w:val="single" w:sz="4" w:space="0" w:color="auto"/>
            </w:tcBorders>
          </w:tcPr>
          <w:p w:rsidR="00893472" w:rsidRPr="00893472" w:rsidRDefault="00610C64" w:rsidP="00893472">
            <w:pPr>
              <w:rPr>
                <w:rFonts w:ascii="Times New Roman" w:eastAsia="PMingLiU" w:hAnsi="Times New Roman"/>
                <w:i/>
                <w:sz w:val="24"/>
              </w:rPr>
            </w:pPr>
            <w:r>
              <w:rPr>
                <w:rFonts w:ascii="Times New Roman" w:eastAsia="PMingLiU" w:hAnsi="Times New Roman"/>
                <w:i/>
                <w:sz w:val="24"/>
              </w:rPr>
              <w:t xml:space="preserve"> - проанализированы</w:t>
            </w:r>
            <w:r w:rsidR="00893472" w:rsidRPr="00893472">
              <w:rPr>
                <w:rFonts w:ascii="Times New Roman" w:eastAsia="PMingLiU" w:hAnsi="Times New Roman"/>
                <w:i/>
                <w:sz w:val="24"/>
              </w:rPr>
              <w:t xml:space="preserve"> риски и характеристики качества программного обеспечения. обоснованы и выбраны методы и средства защиты программного обеспечения.</w:t>
            </w:r>
          </w:p>
          <w:p w:rsidR="00893472" w:rsidRPr="00893472" w:rsidRDefault="00610C64" w:rsidP="00893472">
            <w:pPr>
              <w:rPr>
                <w:rFonts w:ascii="Times New Roman" w:eastAsia="PMingLiU" w:hAnsi="Times New Roman"/>
                <w:i/>
                <w:sz w:val="24"/>
              </w:rPr>
            </w:pPr>
            <w:r>
              <w:rPr>
                <w:rFonts w:ascii="Times New Roman" w:eastAsia="PMingLiU" w:hAnsi="Times New Roman"/>
                <w:i/>
                <w:sz w:val="24"/>
              </w:rPr>
              <w:t xml:space="preserve"> -определён</w:t>
            </w:r>
            <w:r w:rsidR="00893472" w:rsidRPr="00893472">
              <w:rPr>
                <w:rFonts w:ascii="Times New Roman" w:eastAsia="PMingLiU" w:hAnsi="Times New Roman"/>
                <w:i/>
                <w:sz w:val="24"/>
              </w:rPr>
              <w:t xml:space="preserve"> необходимый уровень защиты</w:t>
            </w:r>
          </w:p>
          <w:p w:rsidR="00893472" w:rsidRPr="00893472" w:rsidRDefault="00610C64" w:rsidP="00893472">
            <w:pPr>
              <w:rPr>
                <w:rFonts w:ascii="Times New Roman" w:eastAsia="PMingLiU" w:hAnsi="Times New Roman"/>
                <w:i/>
                <w:sz w:val="24"/>
              </w:rPr>
            </w:pPr>
            <w:r>
              <w:rPr>
                <w:rFonts w:ascii="Times New Roman" w:eastAsia="PMingLiU" w:hAnsi="Times New Roman"/>
                <w:i/>
                <w:sz w:val="24"/>
              </w:rPr>
              <w:t>- реализирована защита</w:t>
            </w:r>
            <w:r w:rsidR="00893472" w:rsidRPr="00893472">
              <w:rPr>
                <w:rFonts w:ascii="Times New Roman" w:eastAsia="PMingLiU" w:hAnsi="Times New Roman"/>
                <w:i/>
                <w:sz w:val="24"/>
              </w:rPr>
              <w:t xml:space="preserve"> программного обеспечения на требуемом уровне.</w:t>
            </w:r>
          </w:p>
          <w:p w:rsidR="00893472" w:rsidRPr="00893472" w:rsidRDefault="00893472" w:rsidP="00893472">
            <w:pPr>
              <w:rPr>
                <w:rFonts w:ascii="Times New Roman" w:eastAsia="PMingLiU" w:hAnsi="Times New Roman"/>
                <w:i/>
              </w:rPr>
            </w:pPr>
          </w:p>
        </w:tc>
        <w:tc>
          <w:tcPr>
            <w:tcW w:w="4150" w:type="dxa"/>
            <w:tcBorders>
              <w:top w:val="single" w:sz="4" w:space="0" w:color="auto"/>
              <w:left w:val="single" w:sz="4" w:space="0" w:color="auto"/>
              <w:bottom w:val="single" w:sz="4" w:space="0" w:color="auto"/>
              <w:right w:val="single" w:sz="4" w:space="0" w:color="auto"/>
            </w:tcBorders>
          </w:tcPr>
          <w:p w:rsidR="00893472" w:rsidRPr="005C0156" w:rsidRDefault="00893472" w:rsidP="00893472">
            <w:pPr>
              <w:rPr>
                <w:rFonts w:ascii="Times New Roman" w:hAnsi="Times New Roman"/>
                <w:i/>
              </w:rPr>
            </w:pPr>
            <w:r w:rsidRPr="005C0156">
              <w:rPr>
                <w:rFonts w:ascii="Times New Roman" w:hAnsi="Times New Roman"/>
                <w:i/>
              </w:rPr>
              <w:t>- устный опрос; - домашние работы; оценка защиты лабораторных работ; экспертная оценка результатов тестирования; - оценка выполнения контрольных работ по темам МДК; - оценка выполнения самостоятельной работы студентами;</w:t>
            </w:r>
          </w:p>
        </w:tc>
      </w:tr>
      <w:tr w:rsidR="0023369C" w:rsidRPr="002C0F12"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01. Выбирать способы решения задач профессиональной деятель</w:t>
            </w:r>
            <w:r w:rsidRPr="005C0156">
              <w:rPr>
                <w:rFonts w:ascii="Times New Roman" w:hAnsi="Times New Roman"/>
                <w:i/>
              </w:rPr>
              <w:lastRenderedPageBreak/>
              <w:t>ности, применительно к различным контекстам.</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numPr>
                <w:ilvl w:val="0"/>
                <w:numId w:val="24"/>
              </w:numPr>
              <w:tabs>
                <w:tab w:val="left" w:pos="252"/>
              </w:tabs>
              <w:spacing w:after="0" w:line="240" w:lineRule="auto"/>
              <w:rPr>
                <w:rFonts w:ascii="Times New Roman" w:hAnsi="Times New Roman"/>
                <w:i/>
              </w:rPr>
            </w:pPr>
            <w:r w:rsidRPr="005C0156">
              <w:rPr>
                <w:rFonts w:ascii="Times New Roman" w:hAnsi="Times New Roman"/>
                <w:i/>
              </w:rPr>
              <w:lastRenderedPageBreak/>
              <w:t>обоснованность постановки цели, выбора и применения методов и способов решения про</w:t>
            </w:r>
            <w:r w:rsidRPr="005C0156">
              <w:rPr>
                <w:rFonts w:ascii="Times New Roman" w:hAnsi="Times New Roman"/>
                <w:i/>
              </w:rPr>
              <w:lastRenderedPageBreak/>
              <w:t>фессиональных задач;</w:t>
            </w:r>
          </w:p>
          <w:p w:rsidR="005C0156" w:rsidRPr="005C0156" w:rsidRDefault="005C0156" w:rsidP="005C0156">
            <w:pPr>
              <w:rPr>
                <w:rFonts w:ascii="Times New Roman" w:hAnsi="Times New Roman"/>
                <w:i/>
              </w:rPr>
            </w:pPr>
            <w:r w:rsidRPr="005C0156">
              <w:rPr>
                <w:rFonts w:ascii="Times New Roman" w:hAnsi="Times New Roman"/>
                <w:i/>
              </w:rPr>
              <w:t>- адекватная оценка и самооценка эффективности и качества выполнения профессиональных задач</w:t>
            </w: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5C0156" w:rsidP="00827F90">
            <w:pPr>
              <w:rPr>
                <w:rFonts w:ascii="Times New Roman" w:hAnsi="Times New Roman"/>
                <w:i/>
              </w:rPr>
            </w:pPr>
            <w:r w:rsidRPr="005C0156">
              <w:rPr>
                <w:rFonts w:ascii="Times New Roman" w:hAnsi="Times New Roman"/>
                <w:i/>
              </w:rPr>
              <w:lastRenderedPageBreak/>
              <w:t>Наблюдение за выполнением работ</w:t>
            </w:r>
          </w:p>
        </w:tc>
      </w:tr>
      <w:tr w:rsidR="0023369C" w:rsidRPr="002C0F12"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02.Осуществлять поиск, анализ и интерпретацию информации, необходимой для выполнения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03. Планировать и реализовывать собственное профессиональное и личностное развитие.</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демонстрация ответственности за принятые решения</w:t>
            </w:r>
          </w:p>
          <w:p w:rsidR="005C0156" w:rsidRPr="005C0156" w:rsidRDefault="005C0156" w:rsidP="005C0156">
            <w:pPr>
              <w:rPr>
                <w:rFonts w:ascii="Times New Roman" w:hAnsi="Times New Roman"/>
                <w:i/>
              </w:rPr>
            </w:pPr>
            <w:r w:rsidRPr="005C0156">
              <w:rPr>
                <w:rFonts w:ascii="Times New Roman" w:hAnsi="Times New Roman"/>
                <w:i/>
              </w:rPr>
              <w:t xml:space="preserve">- обоснованность самоанализа и коррекция результатов собственной работы; </w:t>
            </w: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04. Работать в коллективе и команде, эффективно взаимодействовать с коллегами, руководством, клиентами.</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взаимодействовать с обучающимися, преподавателями и мастерами в ходе обучения, с руководителями учебной и производственной практик;</w:t>
            </w:r>
          </w:p>
          <w:p w:rsidR="005C0156" w:rsidRPr="005C0156" w:rsidRDefault="005C0156" w:rsidP="005C0156">
            <w:pPr>
              <w:rPr>
                <w:rFonts w:ascii="Times New Roman" w:hAnsi="Times New Roman"/>
                <w:i/>
              </w:rPr>
            </w:pPr>
            <w:r w:rsidRPr="005C0156">
              <w:rPr>
                <w:rFonts w:ascii="Times New Roman" w:hAnsi="Times New Roman"/>
                <w:i/>
              </w:rPr>
              <w:t>- обоснованность анализа работы членов команды (подчиненных)</w:t>
            </w: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Демонстрировать грамотность устной и письменной речи, - ясность формулирования и изложения мыслей</w:t>
            </w: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xml:space="preserve">ОК 06.  Проявлять гражданско-патриотическую позицию, демонстрировать осознанное поведение на основе традиционных общечеловеческих </w:t>
            </w:r>
            <w:r w:rsidRPr="005C0156">
              <w:rPr>
                <w:rFonts w:ascii="Times New Roman" w:hAnsi="Times New Roman"/>
                <w:i/>
              </w:rPr>
              <w:lastRenderedPageBreak/>
              <w:t>ценностей.</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lastRenderedPageBreak/>
              <w:t xml:space="preserve">- соблюдение норм поведения во время учебных занятий и прохождения учебной и производственной практик, </w:t>
            </w:r>
          </w:p>
          <w:p w:rsidR="005C0156" w:rsidRPr="005C0156" w:rsidRDefault="005C0156" w:rsidP="005C0156">
            <w:pPr>
              <w:rPr>
                <w:rFonts w:ascii="Times New Roman" w:hAnsi="Times New Roman"/>
                <w:i/>
              </w:rPr>
            </w:pP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lastRenderedPageBreak/>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07. Содействовать сохранению окружающей среды, ресурсосбережению, эффективно действовать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эффективное выполнение правил ТБ во время учебных занятий, при прохождении учебной и производственной практик;</w:t>
            </w:r>
          </w:p>
          <w:p w:rsidR="005C0156" w:rsidRPr="005C0156" w:rsidRDefault="005C0156" w:rsidP="005C0156">
            <w:pPr>
              <w:rPr>
                <w:rFonts w:ascii="Times New Roman" w:hAnsi="Times New Roman"/>
                <w:i/>
              </w:rPr>
            </w:pPr>
            <w:r w:rsidRPr="005C0156">
              <w:rPr>
                <w:rFonts w:ascii="Times New Roman" w:hAnsi="Times New Roman"/>
                <w:i/>
              </w:rPr>
              <w:t>- демонстрация знаний и использование ресурсосберегающих технологий в профессиональной деятельности</w:t>
            </w: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эффективность использовать средств физической культуры для сохранения и укрепления здоровья при выполнении профессиональной деятельности.</w:t>
            </w:r>
          </w:p>
          <w:p w:rsidR="005C0156" w:rsidRPr="005C0156" w:rsidRDefault="005C0156" w:rsidP="005C0156">
            <w:pPr>
              <w:rPr>
                <w:rFonts w:ascii="Times New Roman" w:hAnsi="Times New Roman"/>
                <w:i/>
              </w:rPr>
            </w:pP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09. Использовать информационные технологии в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4F1599" w:rsidTr="00893472">
        <w:tc>
          <w:tcPr>
            <w:tcW w:w="271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10. Пользоваться профессиональной документацией на государственном и иностранном языках.</w:t>
            </w:r>
          </w:p>
        </w:tc>
        <w:tc>
          <w:tcPr>
            <w:tcW w:w="2311"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4150"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117EBF" w:rsidRPr="004F1599" w:rsidTr="00893472">
        <w:tc>
          <w:tcPr>
            <w:tcW w:w="2718" w:type="dxa"/>
            <w:tcBorders>
              <w:top w:val="single" w:sz="4" w:space="0" w:color="auto"/>
              <w:left w:val="single" w:sz="4" w:space="0" w:color="auto"/>
              <w:bottom w:val="single" w:sz="4" w:space="0" w:color="auto"/>
              <w:right w:val="single" w:sz="4" w:space="0" w:color="auto"/>
            </w:tcBorders>
          </w:tcPr>
          <w:p w:rsidR="00117EBF" w:rsidRPr="005C0156" w:rsidRDefault="00117EBF" w:rsidP="005C0156">
            <w:pPr>
              <w:rPr>
                <w:rFonts w:ascii="Times New Roman" w:hAnsi="Times New Roman"/>
                <w:i/>
              </w:rPr>
            </w:pPr>
            <w:r w:rsidRPr="00117EBF">
              <w:rPr>
                <w:rFonts w:ascii="Times New Roman" w:hAnsi="Times New Roman"/>
                <w:i/>
              </w:rPr>
              <w:t>ОК 11. Планировать предпринимательскую деятельность в профессиональной сфере.</w:t>
            </w:r>
          </w:p>
        </w:tc>
        <w:tc>
          <w:tcPr>
            <w:tcW w:w="2311" w:type="dxa"/>
            <w:tcBorders>
              <w:top w:val="single" w:sz="4" w:space="0" w:color="auto"/>
              <w:left w:val="single" w:sz="4" w:space="0" w:color="auto"/>
              <w:bottom w:val="single" w:sz="4" w:space="0" w:color="auto"/>
              <w:right w:val="single" w:sz="4" w:space="0" w:color="auto"/>
            </w:tcBorders>
          </w:tcPr>
          <w:p w:rsidR="00117EBF" w:rsidRPr="005C0156" w:rsidRDefault="00117EBF" w:rsidP="005C0156">
            <w:pPr>
              <w:rPr>
                <w:rFonts w:ascii="Times New Roman" w:hAnsi="Times New Roman"/>
                <w:i/>
              </w:rPr>
            </w:pPr>
          </w:p>
        </w:tc>
        <w:tc>
          <w:tcPr>
            <w:tcW w:w="4150" w:type="dxa"/>
            <w:tcBorders>
              <w:top w:val="single" w:sz="4" w:space="0" w:color="auto"/>
              <w:left w:val="single" w:sz="4" w:space="0" w:color="auto"/>
              <w:bottom w:val="single" w:sz="4" w:space="0" w:color="auto"/>
              <w:right w:val="single" w:sz="4" w:space="0" w:color="auto"/>
            </w:tcBorders>
          </w:tcPr>
          <w:p w:rsidR="00117EBF" w:rsidRPr="00117EBF" w:rsidRDefault="00F71AC4"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E23E22" w:rsidRPr="004F1599" w:rsidTr="00893472">
        <w:tc>
          <w:tcPr>
            <w:tcW w:w="2718"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r w:rsidRPr="00F807C5">
              <w:rPr>
                <w:rFonts w:ascii="Times New Roman" w:hAnsi="Times New Roman"/>
                <w:i/>
              </w:rPr>
              <w:t xml:space="preserve">ЛР9 </w:t>
            </w:r>
            <w:r w:rsidRPr="00F807C5">
              <w:rPr>
                <w:rFonts w:ascii="Times New Roman" w:hAnsi="Times New Roman"/>
                <w:i/>
              </w:rPr>
              <w:tab/>
              <w:t>Соблюдающий и пропагандирующий пра</w:t>
            </w:r>
            <w:r w:rsidRPr="00F807C5">
              <w:rPr>
                <w:rFonts w:ascii="Times New Roman" w:hAnsi="Times New Roman"/>
                <w:i/>
              </w:rPr>
              <w:lastRenderedPageBreak/>
              <w:t>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w:t>
            </w:r>
            <w:r>
              <w:rPr>
                <w:rFonts w:ascii="Times New Roman" w:hAnsi="Times New Roman"/>
                <w:i/>
              </w:rPr>
              <w:t>емительно меняющихся ситуациях.</w:t>
            </w:r>
          </w:p>
        </w:tc>
        <w:tc>
          <w:tcPr>
            <w:tcW w:w="2311" w:type="dxa"/>
            <w:tcBorders>
              <w:top w:val="single" w:sz="4" w:space="0" w:color="auto"/>
              <w:left w:val="single" w:sz="4" w:space="0" w:color="auto"/>
              <w:bottom w:val="single" w:sz="4" w:space="0" w:color="auto"/>
              <w:right w:val="single" w:sz="4" w:space="0" w:color="auto"/>
            </w:tcBorders>
          </w:tcPr>
          <w:p w:rsidR="00E23E22" w:rsidRDefault="00E23E22" w:rsidP="00E23E22">
            <w:pPr>
              <w:jc w:val="both"/>
              <w:rPr>
                <w:rFonts w:ascii="Times New Roman" w:hAnsi="Times New Roman"/>
                <w:i/>
              </w:rPr>
            </w:pPr>
            <w:r w:rsidRPr="005F1E30">
              <w:rPr>
                <w:rFonts w:ascii="Times New Roman" w:hAnsi="Times New Roman"/>
                <w:i/>
              </w:rPr>
              <w:lastRenderedPageBreak/>
              <w:t xml:space="preserve">Демонстрация навыков здорового образа жизни </w:t>
            </w:r>
            <w:r w:rsidRPr="005F1E30">
              <w:rPr>
                <w:rFonts w:ascii="Times New Roman" w:hAnsi="Times New Roman"/>
                <w:i/>
              </w:rPr>
              <w:lastRenderedPageBreak/>
              <w:t>и высокий уровень культуры здоровья обучающихся</w:t>
            </w:r>
          </w:p>
          <w:p w:rsidR="00E23E22" w:rsidRDefault="00E23E22" w:rsidP="00E23E22">
            <w:pPr>
              <w:jc w:val="both"/>
              <w:rPr>
                <w:rFonts w:ascii="Times New Roman" w:hAnsi="Times New Roman"/>
                <w:i/>
              </w:rPr>
            </w:pPr>
            <w:r w:rsidRPr="00657C9E">
              <w:rPr>
                <w:rFonts w:ascii="Times New Roman" w:hAnsi="Times New Roman"/>
                <w:i/>
              </w:rPr>
              <w:t>Готовность к общению и взаимодействию с людьми самого разного статуса и в многообразных обстоятельствах</w:t>
            </w:r>
          </w:p>
          <w:p w:rsidR="00E23E22" w:rsidRPr="005C0156" w:rsidRDefault="00E23E22" w:rsidP="00E23E22">
            <w:pPr>
              <w:jc w:val="both"/>
              <w:rPr>
                <w:rFonts w:ascii="Times New Roman" w:hAnsi="Times New Roman"/>
                <w:i/>
              </w:rPr>
            </w:pPr>
          </w:p>
        </w:tc>
        <w:tc>
          <w:tcPr>
            <w:tcW w:w="4150"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p>
        </w:tc>
      </w:tr>
      <w:tr w:rsidR="00E23E22" w:rsidRPr="004F1599" w:rsidTr="00893472">
        <w:tc>
          <w:tcPr>
            <w:tcW w:w="2718"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r w:rsidRPr="00F807C5">
              <w:rPr>
                <w:rFonts w:ascii="Times New Roman" w:hAnsi="Times New Roman"/>
                <w:i/>
              </w:rPr>
              <w:t>ЛР18</w:t>
            </w:r>
            <w:r w:rsidRPr="00F807C5">
              <w:rPr>
                <w:rFonts w:ascii="Times New Roman" w:hAnsi="Times New Roman"/>
                <w:i/>
              </w:rPr>
              <w:tab/>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w:t>
            </w:r>
            <w:r>
              <w:rPr>
                <w:rFonts w:ascii="Times New Roman" w:hAnsi="Times New Roman"/>
                <w:i/>
              </w:rPr>
              <w:t>и новых оптимальных алгоритмов.</w:t>
            </w:r>
          </w:p>
        </w:tc>
        <w:tc>
          <w:tcPr>
            <w:tcW w:w="2311" w:type="dxa"/>
            <w:tcBorders>
              <w:top w:val="single" w:sz="4" w:space="0" w:color="auto"/>
              <w:left w:val="single" w:sz="4" w:space="0" w:color="auto"/>
              <w:bottom w:val="single" w:sz="4" w:space="0" w:color="auto"/>
              <w:right w:val="single" w:sz="4" w:space="0" w:color="auto"/>
            </w:tcBorders>
          </w:tcPr>
          <w:p w:rsidR="00E23E22" w:rsidRDefault="00E23E22" w:rsidP="00E23E22">
            <w:pPr>
              <w:jc w:val="both"/>
              <w:rPr>
                <w:rFonts w:ascii="Times New Roman" w:hAnsi="Times New Roman"/>
                <w:i/>
              </w:rPr>
            </w:pPr>
            <w:r w:rsidRPr="00E4370E">
              <w:rPr>
                <w:rFonts w:ascii="Times New Roman" w:hAnsi="Times New Roman"/>
                <w:i/>
              </w:rPr>
              <w:t>Участие в исследовательской и проектной работе.</w:t>
            </w:r>
          </w:p>
          <w:p w:rsidR="00E23E22" w:rsidRPr="005C0156" w:rsidRDefault="00E23E22" w:rsidP="00E23E22">
            <w:pPr>
              <w:jc w:val="both"/>
              <w:rPr>
                <w:rFonts w:ascii="Times New Roman" w:hAnsi="Times New Roman"/>
                <w:i/>
              </w:rPr>
            </w:pPr>
          </w:p>
        </w:tc>
        <w:tc>
          <w:tcPr>
            <w:tcW w:w="4150"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p>
        </w:tc>
      </w:tr>
      <w:tr w:rsidR="00E23E22" w:rsidRPr="004F1599" w:rsidTr="00893472">
        <w:tc>
          <w:tcPr>
            <w:tcW w:w="2718"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r w:rsidRPr="00F807C5">
              <w:rPr>
                <w:rFonts w:ascii="Times New Roman" w:hAnsi="Times New Roman"/>
                <w:i/>
              </w:rPr>
              <w:t>ЛР19</w:t>
            </w:r>
            <w:r w:rsidRPr="00F807C5">
              <w:rPr>
                <w:rFonts w:ascii="Times New Roman" w:hAnsi="Times New Roman"/>
                <w:i/>
              </w:rPr>
              <w:tab/>
              <w:t>Способный проводить оценку информации, ее достоверность, строить логические умозаключения на основании по</w:t>
            </w:r>
            <w:r>
              <w:rPr>
                <w:rFonts w:ascii="Times New Roman" w:hAnsi="Times New Roman"/>
                <w:i/>
              </w:rPr>
              <w:t>ступающих информации и данных</w:t>
            </w:r>
          </w:p>
        </w:tc>
        <w:tc>
          <w:tcPr>
            <w:tcW w:w="2311"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jc w:val="both"/>
              <w:rPr>
                <w:rFonts w:ascii="Times New Roman" w:hAnsi="Times New Roman"/>
                <w:i/>
              </w:rPr>
            </w:pPr>
            <w:r w:rsidRPr="00D466D0">
              <w:rPr>
                <w:rFonts w:ascii="Times New Roman" w:hAnsi="Times New Roman"/>
                <w:i/>
              </w:rPr>
              <w:t>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tc>
        <w:tc>
          <w:tcPr>
            <w:tcW w:w="4150"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p>
        </w:tc>
      </w:tr>
      <w:tr w:rsidR="00E23E22" w:rsidRPr="004F1599" w:rsidTr="00893472">
        <w:tc>
          <w:tcPr>
            <w:tcW w:w="2718"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r w:rsidRPr="00F807C5">
              <w:rPr>
                <w:rFonts w:ascii="Times New Roman" w:hAnsi="Times New Roman"/>
                <w:i/>
              </w:rPr>
              <w:t>ЛР20</w:t>
            </w:r>
            <w:r w:rsidRPr="00F807C5">
              <w:rPr>
                <w:rFonts w:ascii="Times New Roman" w:hAnsi="Times New Roman"/>
                <w:i/>
              </w:rPr>
              <w:tab/>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w:t>
            </w:r>
            <w:r>
              <w:rPr>
                <w:rFonts w:ascii="Times New Roman" w:hAnsi="Times New Roman"/>
                <w:i/>
              </w:rPr>
              <w:t>ой и обще</w:t>
            </w:r>
            <w:r>
              <w:rPr>
                <w:rFonts w:ascii="Times New Roman" w:hAnsi="Times New Roman"/>
                <w:i/>
              </w:rPr>
              <w:lastRenderedPageBreak/>
              <w:t>ственной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E23E22" w:rsidRPr="005F5BFD" w:rsidRDefault="00E23E22" w:rsidP="00E23E22">
            <w:pPr>
              <w:jc w:val="both"/>
              <w:rPr>
                <w:rFonts w:ascii="Times New Roman" w:hAnsi="Times New Roman"/>
                <w:i/>
              </w:rPr>
            </w:pPr>
            <w:r w:rsidRPr="005F5BFD">
              <w:rPr>
                <w:rFonts w:ascii="Times New Roman" w:hAnsi="Times New Roman"/>
                <w:i/>
              </w:rPr>
              <w:lastRenderedPageBreak/>
              <w:t>Оценка собственного продвижения, личностного развития.</w:t>
            </w:r>
          </w:p>
          <w:p w:rsidR="00E23E22" w:rsidRPr="005F5BFD" w:rsidRDefault="00E23E22" w:rsidP="00E23E22">
            <w:pPr>
              <w:jc w:val="both"/>
              <w:rPr>
                <w:rFonts w:ascii="Times New Roman" w:hAnsi="Times New Roman"/>
                <w:i/>
              </w:rPr>
            </w:pPr>
            <w:r w:rsidRPr="005F5BFD">
              <w:rPr>
                <w:rFonts w:ascii="Times New Roman" w:hAnsi="Times New Roman"/>
                <w:i/>
              </w:rPr>
              <w:t xml:space="preserve">Положительная динамика в организации собственной учебной деятельности по результатам самооценки, самоанализа и коррекции ее </w:t>
            </w:r>
            <w:r w:rsidRPr="005F5BFD">
              <w:rPr>
                <w:rFonts w:ascii="Times New Roman" w:hAnsi="Times New Roman"/>
                <w:i/>
              </w:rPr>
              <w:lastRenderedPageBreak/>
              <w:t>результатов.</w:t>
            </w:r>
          </w:p>
          <w:p w:rsidR="00E23E22" w:rsidRPr="005F5BFD" w:rsidRDefault="00E23E22" w:rsidP="00E23E22">
            <w:pPr>
              <w:jc w:val="both"/>
              <w:rPr>
                <w:rFonts w:ascii="Times New Roman" w:hAnsi="Times New Roman"/>
                <w:i/>
              </w:rPr>
            </w:pPr>
            <w:r w:rsidRPr="005F5BFD">
              <w:rPr>
                <w:rFonts w:ascii="Times New Roman" w:hAnsi="Times New Roman"/>
                <w:i/>
              </w:rPr>
              <w:t>Ответственность за результат учебной деятельности и подготовки к профессиональной деятельности.</w:t>
            </w:r>
          </w:p>
          <w:p w:rsidR="00E23E22" w:rsidRPr="005C0156" w:rsidRDefault="00E23E22" w:rsidP="00E23E22">
            <w:pPr>
              <w:jc w:val="both"/>
              <w:rPr>
                <w:rFonts w:ascii="Times New Roman" w:hAnsi="Times New Roman"/>
                <w:i/>
              </w:rPr>
            </w:pPr>
            <w:r w:rsidRPr="005F5BFD">
              <w:rPr>
                <w:rFonts w:ascii="Times New Roman" w:hAnsi="Times New Roman"/>
                <w:i/>
              </w:rPr>
              <w:t>Проявление высокопрофессиональной трудовой активности.</w:t>
            </w:r>
          </w:p>
        </w:tc>
        <w:tc>
          <w:tcPr>
            <w:tcW w:w="4150"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p>
        </w:tc>
      </w:tr>
      <w:tr w:rsidR="00E23E22" w:rsidRPr="004F1599" w:rsidTr="00893472">
        <w:tc>
          <w:tcPr>
            <w:tcW w:w="2718"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r w:rsidRPr="00F807C5">
              <w:rPr>
                <w:rFonts w:ascii="Times New Roman" w:hAnsi="Times New Roman"/>
                <w:i/>
              </w:rPr>
              <w:t>ЛР21</w:t>
            </w:r>
            <w:r w:rsidRPr="00F807C5">
              <w:rPr>
                <w:rFonts w:ascii="Times New Roman" w:hAnsi="Times New Roman"/>
                <w:i/>
              </w:rPr>
              <w:tab/>
              <w:t xml:space="preserve">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w:t>
            </w:r>
            <w:r>
              <w:rPr>
                <w:rFonts w:ascii="Times New Roman" w:hAnsi="Times New Roman"/>
                <w:i/>
              </w:rPr>
              <w:t>необходимых компетенций.</w:t>
            </w:r>
          </w:p>
        </w:tc>
        <w:tc>
          <w:tcPr>
            <w:tcW w:w="2311" w:type="dxa"/>
            <w:tcBorders>
              <w:top w:val="single" w:sz="4" w:space="0" w:color="auto"/>
              <w:left w:val="single" w:sz="4" w:space="0" w:color="auto"/>
              <w:bottom w:val="single" w:sz="4" w:space="0" w:color="auto"/>
              <w:right w:val="single" w:sz="4" w:space="0" w:color="auto"/>
            </w:tcBorders>
          </w:tcPr>
          <w:p w:rsidR="00E23E22" w:rsidRPr="008F223B" w:rsidRDefault="00E23E22" w:rsidP="00E23E22">
            <w:pPr>
              <w:jc w:val="both"/>
              <w:rPr>
                <w:rFonts w:ascii="Times New Roman" w:hAnsi="Times New Roman"/>
                <w:i/>
              </w:rPr>
            </w:pPr>
            <w:r w:rsidRPr="008F223B">
              <w:rPr>
                <w:rFonts w:ascii="Times New Roman" w:hAnsi="Times New Roman"/>
                <w:i/>
              </w:rPr>
              <w:t>Проявление высокопрофессиональной трудовой активности.</w:t>
            </w:r>
          </w:p>
          <w:p w:rsidR="00E23E22" w:rsidRPr="005C0156" w:rsidRDefault="00E23E22" w:rsidP="00E23E22">
            <w:pPr>
              <w:jc w:val="both"/>
              <w:rPr>
                <w:rFonts w:ascii="Times New Roman" w:hAnsi="Times New Roman"/>
                <w:i/>
              </w:rPr>
            </w:pPr>
            <w:r w:rsidRPr="008F223B">
              <w:rPr>
                <w:rFonts w:ascii="Times New Roman" w:hAnsi="Times New Roman"/>
                <w:i/>
              </w:rPr>
              <w:t>Участие в исследовательской и проектной работе.</w:t>
            </w:r>
          </w:p>
        </w:tc>
        <w:tc>
          <w:tcPr>
            <w:tcW w:w="4150"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p>
        </w:tc>
      </w:tr>
      <w:tr w:rsidR="00E23E22" w:rsidRPr="004F1599" w:rsidTr="00893472">
        <w:tc>
          <w:tcPr>
            <w:tcW w:w="2718"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r w:rsidRPr="00F807C5">
              <w:rPr>
                <w:rFonts w:ascii="Times New Roman" w:hAnsi="Times New Roman"/>
                <w:i/>
              </w:rPr>
              <w:t>ЛР22</w:t>
            </w:r>
            <w:r w:rsidRPr="00F807C5">
              <w:rPr>
                <w:rFonts w:ascii="Times New Roman" w:hAnsi="Times New Roman"/>
                <w:i/>
              </w:rPr>
              <w:tab/>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311" w:type="dxa"/>
            <w:tcBorders>
              <w:top w:val="single" w:sz="4" w:space="0" w:color="auto"/>
              <w:left w:val="single" w:sz="4" w:space="0" w:color="auto"/>
              <w:bottom w:val="single" w:sz="4" w:space="0" w:color="auto"/>
              <w:right w:val="single" w:sz="4" w:space="0" w:color="auto"/>
            </w:tcBorders>
          </w:tcPr>
          <w:p w:rsidR="00E23E22" w:rsidRDefault="00E23E22" w:rsidP="00E23E22">
            <w:pPr>
              <w:jc w:val="both"/>
              <w:rPr>
                <w:rFonts w:ascii="Times New Roman" w:hAnsi="Times New Roman"/>
                <w:i/>
              </w:rPr>
            </w:pPr>
            <w:r w:rsidRPr="006778A4">
              <w:rPr>
                <w:rFonts w:ascii="Times New Roman" w:hAnsi="Times New Roman"/>
                <w:i/>
              </w:rPr>
              <w:t>Оценка собственного продвижения, личностного развития</w:t>
            </w:r>
          </w:p>
          <w:p w:rsidR="00E23E22" w:rsidRPr="005C0156" w:rsidRDefault="00E23E22" w:rsidP="00E23E22">
            <w:pPr>
              <w:jc w:val="both"/>
              <w:rPr>
                <w:rFonts w:ascii="Times New Roman" w:hAnsi="Times New Roman"/>
                <w:i/>
              </w:rPr>
            </w:pPr>
            <w:r w:rsidRPr="00445AC3">
              <w:rPr>
                <w:rFonts w:ascii="Times New Roman" w:hAnsi="Times New Roman"/>
                <w:i/>
              </w:rPr>
              <w:t>Конструктивное взаимодействие в учебном коллективе/бригаде.</w:t>
            </w:r>
          </w:p>
        </w:tc>
        <w:tc>
          <w:tcPr>
            <w:tcW w:w="4150" w:type="dxa"/>
            <w:tcBorders>
              <w:top w:val="single" w:sz="4" w:space="0" w:color="auto"/>
              <w:left w:val="single" w:sz="4" w:space="0" w:color="auto"/>
              <w:bottom w:val="single" w:sz="4" w:space="0" w:color="auto"/>
              <w:right w:val="single" w:sz="4" w:space="0" w:color="auto"/>
            </w:tcBorders>
          </w:tcPr>
          <w:p w:rsidR="00E23E22" w:rsidRPr="005C0156" w:rsidRDefault="00E23E22" w:rsidP="00E23E22">
            <w:pPr>
              <w:rPr>
                <w:rFonts w:ascii="Times New Roman" w:hAnsi="Times New Roman"/>
                <w:i/>
              </w:rPr>
            </w:pPr>
          </w:p>
        </w:tc>
      </w:tr>
    </w:tbl>
    <w:p w:rsidR="0037301B" w:rsidRPr="00003365" w:rsidRDefault="0037301B" w:rsidP="00CA1BFD"/>
    <w:sectPr w:rsidR="0037301B" w:rsidRPr="00003365" w:rsidSect="00CA1BFD">
      <w:footerReference w:type="even" r:id="rId10"/>
      <w:footerReference w:type="default" r:id="rId11"/>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C6" w:rsidRDefault="00881EC6" w:rsidP="0018331B">
      <w:pPr>
        <w:spacing w:after="0" w:line="240" w:lineRule="auto"/>
      </w:pPr>
      <w:r>
        <w:separator/>
      </w:r>
    </w:p>
  </w:endnote>
  <w:endnote w:type="continuationSeparator" w:id="0">
    <w:p w:rsidR="00881EC6" w:rsidRDefault="00881EC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90" w:rsidRDefault="00827F90"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7F90" w:rsidRDefault="00827F90"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90" w:rsidRDefault="00827F90">
    <w:pPr>
      <w:pStyle w:val="a5"/>
      <w:jc w:val="right"/>
    </w:pPr>
    <w:r>
      <w:fldChar w:fldCharType="begin"/>
    </w:r>
    <w:r>
      <w:instrText>PAGE   \* MERGEFORMAT</w:instrText>
    </w:r>
    <w:r>
      <w:fldChar w:fldCharType="separate"/>
    </w:r>
    <w:r w:rsidR="005E5194">
      <w:rPr>
        <w:noProof/>
      </w:rPr>
      <w:t>1</w:t>
    </w:r>
    <w:r>
      <w:fldChar w:fldCharType="end"/>
    </w:r>
  </w:p>
  <w:p w:rsidR="00827F90" w:rsidRDefault="00827F90"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90" w:rsidRDefault="00827F9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7F90" w:rsidRDefault="00827F90"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90" w:rsidRDefault="00827F90">
    <w:pPr>
      <w:pStyle w:val="a5"/>
      <w:jc w:val="right"/>
    </w:pPr>
    <w:r>
      <w:fldChar w:fldCharType="begin"/>
    </w:r>
    <w:r>
      <w:instrText>PAGE   \* MERGEFORMAT</w:instrText>
    </w:r>
    <w:r>
      <w:fldChar w:fldCharType="separate"/>
    </w:r>
    <w:r w:rsidR="005E5194">
      <w:rPr>
        <w:noProof/>
      </w:rPr>
      <w:t>21</w:t>
    </w:r>
    <w:r>
      <w:fldChar w:fldCharType="end"/>
    </w:r>
  </w:p>
  <w:p w:rsidR="00827F90" w:rsidRDefault="00827F90"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C6" w:rsidRDefault="00881EC6" w:rsidP="0018331B">
      <w:pPr>
        <w:spacing w:after="0" w:line="240" w:lineRule="auto"/>
      </w:pPr>
      <w:r>
        <w:separator/>
      </w:r>
    </w:p>
  </w:footnote>
  <w:footnote w:type="continuationSeparator" w:id="0">
    <w:p w:rsidR="00881EC6" w:rsidRDefault="00881EC6" w:rsidP="0018331B">
      <w:pPr>
        <w:spacing w:after="0" w:line="240" w:lineRule="auto"/>
      </w:pPr>
      <w:r>
        <w:continuationSeparator/>
      </w:r>
    </w:p>
  </w:footnote>
  <w:footnote w:id="1">
    <w:p w:rsidR="00827F90" w:rsidRPr="00003365" w:rsidRDefault="00827F90">
      <w:pPr>
        <w:pStyle w:val="aa"/>
        <w:rPr>
          <w:i/>
          <w:iCs/>
          <w:highlight w:val="yellow"/>
          <w:lang w:val="ru-RU"/>
        </w:rPr>
      </w:pPr>
      <w:r w:rsidRPr="004F3587">
        <w:rPr>
          <w:rStyle w:val="ac"/>
          <w:i/>
          <w:iCs/>
        </w:rPr>
        <w:footnoteRef/>
      </w:r>
      <w:r w:rsidRPr="004F3587">
        <w:rPr>
          <w:i/>
          <w:iCs/>
          <w:lang w:val="ru-RU"/>
        </w:rPr>
        <w:t xml:space="preserve"> </w:t>
      </w:r>
      <w:r w:rsidRPr="00003365">
        <w:rPr>
          <w:i/>
          <w:iCs/>
          <w:highlight w:val="yellow"/>
          <w:lang w:val="ru-RU"/>
        </w:rPr>
        <w:t xml:space="preserve">В данном подразделе указываются только те компетенции и личностные результаты, которые формируются в рамках данного модуля и результаты которых будут оцениваться в рамках оценочных процедур по модулю. </w:t>
      </w:r>
      <w:r w:rsidRPr="00003365">
        <w:rPr>
          <w:highlight w:val="yellow"/>
          <w:lang w:val="ru-RU"/>
        </w:rPr>
        <w:t>Личностные результаты переносятся из Приложения 3 ПООП.</w:t>
      </w:r>
    </w:p>
  </w:footnote>
  <w:footnote w:id="2">
    <w:p w:rsidR="00827F90" w:rsidRPr="004F3587" w:rsidRDefault="00827F90">
      <w:pPr>
        <w:pStyle w:val="aa"/>
        <w:rPr>
          <w:lang w:val="ru-RU"/>
        </w:rPr>
      </w:pPr>
      <w:r w:rsidRPr="00003365">
        <w:rPr>
          <w:rStyle w:val="ac"/>
          <w:i/>
          <w:iCs/>
          <w:highlight w:val="yellow"/>
        </w:rPr>
        <w:footnoteRef/>
      </w:r>
      <w:r w:rsidRPr="00003365">
        <w:rPr>
          <w:i/>
          <w:iCs/>
          <w:highlight w:val="yellow"/>
          <w:lang w:val="ru-RU"/>
        </w:rPr>
        <w:t xml:space="preserve"> Берутся сведения, указанные по данному виду деятельности в п. 4.2</w:t>
      </w:r>
      <w:r w:rsidRPr="004F3587">
        <w:rPr>
          <w:i/>
          <w:iCs/>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0EA587B"/>
    <w:multiLevelType w:val="hybridMultilevel"/>
    <w:tmpl w:val="3D540A6C"/>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7D7E48"/>
    <w:multiLevelType w:val="hybridMultilevel"/>
    <w:tmpl w:val="B94C30BC"/>
    <w:lvl w:ilvl="0" w:tplc="4EC8B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310C01"/>
    <w:multiLevelType w:val="hybridMultilevel"/>
    <w:tmpl w:val="7FA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3F721D"/>
    <w:multiLevelType w:val="hybridMultilevel"/>
    <w:tmpl w:val="3490FC18"/>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0"/>
  </w:num>
  <w:num w:numId="4">
    <w:abstractNumId w:val="8"/>
  </w:num>
  <w:num w:numId="5">
    <w:abstractNumId w:val="14"/>
  </w:num>
  <w:num w:numId="6">
    <w:abstractNumId w:val="5"/>
  </w:num>
  <w:num w:numId="7">
    <w:abstractNumId w:val="12"/>
  </w:num>
  <w:num w:numId="8">
    <w:abstractNumId w:val="25"/>
  </w:num>
  <w:num w:numId="9">
    <w:abstractNumId w:val="10"/>
  </w:num>
  <w:num w:numId="10">
    <w:abstractNumId w:val="21"/>
  </w:num>
  <w:num w:numId="11">
    <w:abstractNumId w:val="20"/>
  </w:num>
  <w:num w:numId="12">
    <w:abstractNumId w:val="22"/>
  </w:num>
  <w:num w:numId="13">
    <w:abstractNumId w:val="9"/>
  </w:num>
  <w:num w:numId="14">
    <w:abstractNumId w:val="13"/>
  </w:num>
  <w:num w:numId="15">
    <w:abstractNumId w:val="26"/>
  </w:num>
  <w:num w:numId="16">
    <w:abstractNumId w:val="7"/>
  </w:num>
  <w:num w:numId="17">
    <w:abstractNumId w:val="6"/>
  </w:num>
  <w:num w:numId="18">
    <w:abstractNumId w:val="18"/>
  </w:num>
  <w:num w:numId="19">
    <w:abstractNumId w:val="19"/>
  </w:num>
  <w:num w:numId="20">
    <w:abstractNumId w:val="11"/>
  </w:num>
  <w:num w:numId="21">
    <w:abstractNumId w:val="23"/>
  </w:num>
  <w:num w:numId="22">
    <w:abstractNumId w:val="16"/>
  </w:num>
  <w:num w:numId="23">
    <w:abstractNumId w:val="4"/>
  </w:num>
  <w:num w:numId="24">
    <w:abstractNumId w:val="1"/>
  </w:num>
  <w:num w:numId="25">
    <w:abstractNumId w:val="15"/>
  </w:num>
  <w:num w:numId="26">
    <w:abstractNumId w:val="3"/>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378B"/>
    <w:rsid w:val="0000466D"/>
    <w:rsid w:val="00005D8B"/>
    <w:rsid w:val="000061C6"/>
    <w:rsid w:val="000068EC"/>
    <w:rsid w:val="0000731C"/>
    <w:rsid w:val="00007C04"/>
    <w:rsid w:val="000126A9"/>
    <w:rsid w:val="0001279A"/>
    <w:rsid w:val="0001289A"/>
    <w:rsid w:val="000164F8"/>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1C4A"/>
    <w:rsid w:val="00091F78"/>
    <w:rsid w:val="00093BA6"/>
    <w:rsid w:val="000959E4"/>
    <w:rsid w:val="00095C84"/>
    <w:rsid w:val="00095F54"/>
    <w:rsid w:val="000A028B"/>
    <w:rsid w:val="000A0C2B"/>
    <w:rsid w:val="000A2A1D"/>
    <w:rsid w:val="000A542D"/>
    <w:rsid w:val="000A5C3F"/>
    <w:rsid w:val="000A611B"/>
    <w:rsid w:val="000A657B"/>
    <w:rsid w:val="000B09A5"/>
    <w:rsid w:val="000B1207"/>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09"/>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C0E"/>
    <w:rsid w:val="00111EE7"/>
    <w:rsid w:val="001137ED"/>
    <w:rsid w:val="00114339"/>
    <w:rsid w:val="0011635F"/>
    <w:rsid w:val="00117EBF"/>
    <w:rsid w:val="001201E7"/>
    <w:rsid w:val="00120FDF"/>
    <w:rsid w:val="00121851"/>
    <w:rsid w:val="00121FD5"/>
    <w:rsid w:val="00125D2A"/>
    <w:rsid w:val="001274AD"/>
    <w:rsid w:val="001278CB"/>
    <w:rsid w:val="00130CB4"/>
    <w:rsid w:val="001317A5"/>
    <w:rsid w:val="00131AA9"/>
    <w:rsid w:val="0013351E"/>
    <w:rsid w:val="001355FB"/>
    <w:rsid w:val="00135E53"/>
    <w:rsid w:val="00137DF5"/>
    <w:rsid w:val="001400ED"/>
    <w:rsid w:val="00140983"/>
    <w:rsid w:val="00142A3D"/>
    <w:rsid w:val="00145D8D"/>
    <w:rsid w:val="0014614F"/>
    <w:rsid w:val="00146649"/>
    <w:rsid w:val="001472DC"/>
    <w:rsid w:val="00147337"/>
    <w:rsid w:val="00147ADE"/>
    <w:rsid w:val="00147D34"/>
    <w:rsid w:val="001501B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182"/>
    <w:rsid w:val="00181452"/>
    <w:rsid w:val="00181FF3"/>
    <w:rsid w:val="00182B6E"/>
    <w:rsid w:val="0018331B"/>
    <w:rsid w:val="00184334"/>
    <w:rsid w:val="00187B84"/>
    <w:rsid w:val="00187DD4"/>
    <w:rsid w:val="00190773"/>
    <w:rsid w:val="00190E0E"/>
    <w:rsid w:val="0019231C"/>
    <w:rsid w:val="001925B9"/>
    <w:rsid w:val="00192BFC"/>
    <w:rsid w:val="00193180"/>
    <w:rsid w:val="00194041"/>
    <w:rsid w:val="00194BA2"/>
    <w:rsid w:val="00194C26"/>
    <w:rsid w:val="0019621B"/>
    <w:rsid w:val="001970E9"/>
    <w:rsid w:val="00197CB3"/>
    <w:rsid w:val="001A0F32"/>
    <w:rsid w:val="001A5114"/>
    <w:rsid w:val="001A7460"/>
    <w:rsid w:val="001B0A68"/>
    <w:rsid w:val="001B191A"/>
    <w:rsid w:val="001B4B0F"/>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76"/>
    <w:rsid w:val="001E21C0"/>
    <w:rsid w:val="001E627B"/>
    <w:rsid w:val="001E79A5"/>
    <w:rsid w:val="001E7DD9"/>
    <w:rsid w:val="001F03EB"/>
    <w:rsid w:val="001F13B0"/>
    <w:rsid w:val="001F50B5"/>
    <w:rsid w:val="001F696E"/>
    <w:rsid w:val="001F7400"/>
    <w:rsid w:val="001F7C0F"/>
    <w:rsid w:val="00200C8E"/>
    <w:rsid w:val="00201F22"/>
    <w:rsid w:val="00202711"/>
    <w:rsid w:val="002045E2"/>
    <w:rsid w:val="00205878"/>
    <w:rsid w:val="002060D1"/>
    <w:rsid w:val="00210035"/>
    <w:rsid w:val="0021043F"/>
    <w:rsid w:val="0021062E"/>
    <w:rsid w:val="0021133B"/>
    <w:rsid w:val="00211856"/>
    <w:rsid w:val="0021289D"/>
    <w:rsid w:val="002133AE"/>
    <w:rsid w:val="002143A6"/>
    <w:rsid w:val="00215F3D"/>
    <w:rsid w:val="00217302"/>
    <w:rsid w:val="00217D92"/>
    <w:rsid w:val="00220D9F"/>
    <w:rsid w:val="00221C43"/>
    <w:rsid w:val="00223183"/>
    <w:rsid w:val="00227D96"/>
    <w:rsid w:val="00230AD5"/>
    <w:rsid w:val="0023369C"/>
    <w:rsid w:val="00233B7B"/>
    <w:rsid w:val="00234DDD"/>
    <w:rsid w:val="0023564A"/>
    <w:rsid w:val="00236687"/>
    <w:rsid w:val="00240133"/>
    <w:rsid w:val="002410A2"/>
    <w:rsid w:val="0024359E"/>
    <w:rsid w:val="00243AED"/>
    <w:rsid w:val="00244582"/>
    <w:rsid w:val="00245AF3"/>
    <w:rsid w:val="0025058A"/>
    <w:rsid w:val="002510F4"/>
    <w:rsid w:val="002512A8"/>
    <w:rsid w:val="00252A52"/>
    <w:rsid w:val="002542C0"/>
    <w:rsid w:val="00254C96"/>
    <w:rsid w:val="00256D5B"/>
    <w:rsid w:val="00260B23"/>
    <w:rsid w:val="00262EAA"/>
    <w:rsid w:val="002659FD"/>
    <w:rsid w:val="002664E1"/>
    <w:rsid w:val="002719B9"/>
    <w:rsid w:val="00275D21"/>
    <w:rsid w:val="00276C84"/>
    <w:rsid w:val="0027717A"/>
    <w:rsid w:val="002771C3"/>
    <w:rsid w:val="00283A04"/>
    <w:rsid w:val="002846E8"/>
    <w:rsid w:val="00284A81"/>
    <w:rsid w:val="0028659C"/>
    <w:rsid w:val="00286E08"/>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7AAE"/>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E6C31"/>
    <w:rsid w:val="002F01DC"/>
    <w:rsid w:val="002F15A8"/>
    <w:rsid w:val="002F19C8"/>
    <w:rsid w:val="002F2726"/>
    <w:rsid w:val="002F402E"/>
    <w:rsid w:val="002F4F17"/>
    <w:rsid w:val="002F658A"/>
    <w:rsid w:val="002F7C5E"/>
    <w:rsid w:val="00301391"/>
    <w:rsid w:val="00302C15"/>
    <w:rsid w:val="0030383D"/>
    <w:rsid w:val="00304E37"/>
    <w:rsid w:val="00305571"/>
    <w:rsid w:val="00306143"/>
    <w:rsid w:val="003065F1"/>
    <w:rsid w:val="003074EA"/>
    <w:rsid w:val="00310336"/>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295"/>
    <w:rsid w:val="00344DA5"/>
    <w:rsid w:val="003454D3"/>
    <w:rsid w:val="00345B6C"/>
    <w:rsid w:val="0034605C"/>
    <w:rsid w:val="003471C3"/>
    <w:rsid w:val="00350503"/>
    <w:rsid w:val="00351554"/>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1B6B"/>
    <w:rsid w:val="003A51FC"/>
    <w:rsid w:val="003A6BD3"/>
    <w:rsid w:val="003A6FFA"/>
    <w:rsid w:val="003C3570"/>
    <w:rsid w:val="003C37BE"/>
    <w:rsid w:val="003C4B82"/>
    <w:rsid w:val="003C5F44"/>
    <w:rsid w:val="003C6AB5"/>
    <w:rsid w:val="003C750B"/>
    <w:rsid w:val="003D0A46"/>
    <w:rsid w:val="003D0FF0"/>
    <w:rsid w:val="003D2742"/>
    <w:rsid w:val="003D36D1"/>
    <w:rsid w:val="003D4096"/>
    <w:rsid w:val="003D4734"/>
    <w:rsid w:val="003D487D"/>
    <w:rsid w:val="003D6F46"/>
    <w:rsid w:val="003E0371"/>
    <w:rsid w:val="003E05BE"/>
    <w:rsid w:val="003E115D"/>
    <w:rsid w:val="003E1C1F"/>
    <w:rsid w:val="003E240B"/>
    <w:rsid w:val="003E26BE"/>
    <w:rsid w:val="003E2D57"/>
    <w:rsid w:val="003E64A9"/>
    <w:rsid w:val="003F08F7"/>
    <w:rsid w:val="003F0FCD"/>
    <w:rsid w:val="003F1F83"/>
    <w:rsid w:val="003F1FA5"/>
    <w:rsid w:val="003F2499"/>
    <w:rsid w:val="003F351E"/>
    <w:rsid w:val="003F4C74"/>
    <w:rsid w:val="003F60A9"/>
    <w:rsid w:val="003F7661"/>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337B"/>
    <w:rsid w:val="0043717C"/>
    <w:rsid w:val="004405C0"/>
    <w:rsid w:val="0044139C"/>
    <w:rsid w:val="00441DF6"/>
    <w:rsid w:val="00445D84"/>
    <w:rsid w:val="00447DEF"/>
    <w:rsid w:val="004508A6"/>
    <w:rsid w:val="0045571D"/>
    <w:rsid w:val="00457F4F"/>
    <w:rsid w:val="00460189"/>
    <w:rsid w:val="00462640"/>
    <w:rsid w:val="00462C7C"/>
    <w:rsid w:val="004636B8"/>
    <w:rsid w:val="00465DA9"/>
    <w:rsid w:val="00470052"/>
    <w:rsid w:val="00470C9E"/>
    <w:rsid w:val="004716A2"/>
    <w:rsid w:val="00471C5E"/>
    <w:rsid w:val="00472307"/>
    <w:rsid w:val="00472A06"/>
    <w:rsid w:val="00474012"/>
    <w:rsid w:val="00474588"/>
    <w:rsid w:val="00475A3C"/>
    <w:rsid w:val="004768E3"/>
    <w:rsid w:val="004772FB"/>
    <w:rsid w:val="00477F41"/>
    <w:rsid w:val="0048069C"/>
    <w:rsid w:val="00480860"/>
    <w:rsid w:val="0048088C"/>
    <w:rsid w:val="004816C3"/>
    <w:rsid w:val="00481746"/>
    <w:rsid w:val="00483122"/>
    <w:rsid w:val="00486EA6"/>
    <w:rsid w:val="004908E5"/>
    <w:rsid w:val="00490D27"/>
    <w:rsid w:val="00490D4A"/>
    <w:rsid w:val="0049274A"/>
    <w:rsid w:val="00492D0D"/>
    <w:rsid w:val="004969A8"/>
    <w:rsid w:val="004A03E0"/>
    <w:rsid w:val="004A0421"/>
    <w:rsid w:val="004A0C28"/>
    <w:rsid w:val="004A30A8"/>
    <w:rsid w:val="004A3722"/>
    <w:rsid w:val="004A400C"/>
    <w:rsid w:val="004A44EC"/>
    <w:rsid w:val="004A48EC"/>
    <w:rsid w:val="004A4C51"/>
    <w:rsid w:val="004A7F0D"/>
    <w:rsid w:val="004B05AF"/>
    <w:rsid w:val="004B1B69"/>
    <w:rsid w:val="004B6A07"/>
    <w:rsid w:val="004B6F11"/>
    <w:rsid w:val="004B72C3"/>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0E36"/>
    <w:rsid w:val="004E1C1E"/>
    <w:rsid w:val="004E1E63"/>
    <w:rsid w:val="004E3122"/>
    <w:rsid w:val="004E381C"/>
    <w:rsid w:val="004E3A35"/>
    <w:rsid w:val="004E78F3"/>
    <w:rsid w:val="004E7CCF"/>
    <w:rsid w:val="004F02A3"/>
    <w:rsid w:val="004F286B"/>
    <w:rsid w:val="004F2D7C"/>
    <w:rsid w:val="004F2DA3"/>
    <w:rsid w:val="004F3587"/>
    <w:rsid w:val="004F39A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60DA"/>
    <w:rsid w:val="005276B0"/>
    <w:rsid w:val="00527DB6"/>
    <w:rsid w:val="00527DE0"/>
    <w:rsid w:val="00531143"/>
    <w:rsid w:val="0053172C"/>
    <w:rsid w:val="005332C0"/>
    <w:rsid w:val="005335A1"/>
    <w:rsid w:val="00534BAF"/>
    <w:rsid w:val="005352D6"/>
    <w:rsid w:val="00540D8B"/>
    <w:rsid w:val="005422C4"/>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77D35"/>
    <w:rsid w:val="00581C7D"/>
    <w:rsid w:val="00583699"/>
    <w:rsid w:val="00584C30"/>
    <w:rsid w:val="00585ED0"/>
    <w:rsid w:val="0058797B"/>
    <w:rsid w:val="005917C9"/>
    <w:rsid w:val="005918C5"/>
    <w:rsid w:val="00594361"/>
    <w:rsid w:val="00594983"/>
    <w:rsid w:val="00595F56"/>
    <w:rsid w:val="00597A14"/>
    <w:rsid w:val="005A0ECF"/>
    <w:rsid w:val="005A1F09"/>
    <w:rsid w:val="005A1FBC"/>
    <w:rsid w:val="005A205F"/>
    <w:rsid w:val="005A2264"/>
    <w:rsid w:val="005A4C64"/>
    <w:rsid w:val="005B1CAE"/>
    <w:rsid w:val="005B4E87"/>
    <w:rsid w:val="005B58FA"/>
    <w:rsid w:val="005B679D"/>
    <w:rsid w:val="005C0156"/>
    <w:rsid w:val="005C0F50"/>
    <w:rsid w:val="005C20C0"/>
    <w:rsid w:val="005C3EED"/>
    <w:rsid w:val="005D07D2"/>
    <w:rsid w:val="005D092D"/>
    <w:rsid w:val="005D16B8"/>
    <w:rsid w:val="005D24C7"/>
    <w:rsid w:val="005D7474"/>
    <w:rsid w:val="005E143F"/>
    <w:rsid w:val="005E5194"/>
    <w:rsid w:val="005E707F"/>
    <w:rsid w:val="005E75E0"/>
    <w:rsid w:val="005E7623"/>
    <w:rsid w:val="005E7AD8"/>
    <w:rsid w:val="005F154A"/>
    <w:rsid w:val="005F2E00"/>
    <w:rsid w:val="005F5106"/>
    <w:rsid w:val="005F6487"/>
    <w:rsid w:val="005F6C62"/>
    <w:rsid w:val="00600DE0"/>
    <w:rsid w:val="00602AF3"/>
    <w:rsid w:val="00604005"/>
    <w:rsid w:val="006062C2"/>
    <w:rsid w:val="00607AEB"/>
    <w:rsid w:val="00610C64"/>
    <w:rsid w:val="00610C72"/>
    <w:rsid w:val="00610DAE"/>
    <w:rsid w:val="00615CD6"/>
    <w:rsid w:val="00615DEF"/>
    <w:rsid w:val="0062011D"/>
    <w:rsid w:val="00622577"/>
    <w:rsid w:val="006241F4"/>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02B"/>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A5D"/>
    <w:rsid w:val="006C4C55"/>
    <w:rsid w:val="006C7490"/>
    <w:rsid w:val="006D2202"/>
    <w:rsid w:val="006D2849"/>
    <w:rsid w:val="006D39EF"/>
    <w:rsid w:val="006D529D"/>
    <w:rsid w:val="006D5725"/>
    <w:rsid w:val="006D7371"/>
    <w:rsid w:val="006E2792"/>
    <w:rsid w:val="006E3128"/>
    <w:rsid w:val="006E6C7F"/>
    <w:rsid w:val="006F0AB6"/>
    <w:rsid w:val="006F3F1E"/>
    <w:rsid w:val="006F40D5"/>
    <w:rsid w:val="006F5932"/>
    <w:rsid w:val="006F6C64"/>
    <w:rsid w:val="006F750C"/>
    <w:rsid w:val="006F77D5"/>
    <w:rsid w:val="006F78A3"/>
    <w:rsid w:val="007002DD"/>
    <w:rsid w:val="0070080B"/>
    <w:rsid w:val="00701995"/>
    <w:rsid w:val="00702AA1"/>
    <w:rsid w:val="00704D3A"/>
    <w:rsid w:val="0070538C"/>
    <w:rsid w:val="007063D7"/>
    <w:rsid w:val="00710F99"/>
    <w:rsid w:val="00711B35"/>
    <w:rsid w:val="0071251D"/>
    <w:rsid w:val="00713525"/>
    <w:rsid w:val="00713A8B"/>
    <w:rsid w:val="00713CB9"/>
    <w:rsid w:val="00733AEF"/>
    <w:rsid w:val="007359A2"/>
    <w:rsid w:val="00735D6A"/>
    <w:rsid w:val="00736C85"/>
    <w:rsid w:val="0073721F"/>
    <w:rsid w:val="007400F1"/>
    <w:rsid w:val="00740C89"/>
    <w:rsid w:val="00742D12"/>
    <w:rsid w:val="00743B15"/>
    <w:rsid w:val="0074514C"/>
    <w:rsid w:val="007459D5"/>
    <w:rsid w:val="00745A4C"/>
    <w:rsid w:val="007474C5"/>
    <w:rsid w:val="00750676"/>
    <w:rsid w:val="00750B7C"/>
    <w:rsid w:val="00751316"/>
    <w:rsid w:val="007555BE"/>
    <w:rsid w:val="00755F1D"/>
    <w:rsid w:val="00760462"/>
    <w:rsid w:val="00762DD0"/>
    <w:rsid w:val="007644EE"/>
    <w:rsid w:val="00764A68"/>
    <w:rsid w:val="00766787"/>
    <w:rsid w:val="00770839"/>
    <w:rsid w:val="00771653"/>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2652"/>
    <w:rsid w:val="00793636"/>
    <w:rsid w:val="00796322"/>
    <w:rsid w:val="00797707"/>
    <w:rsid w:val="007A1836"/>
    <w:rsid w:val="007A340A"/>
    <w:rsid w:val="007A464B"/>
    <w:rsid w:val="007A58E3"/>
    <w:rsid w:val="007A70A0"/>
    <w:rsid w:val="007A7C85"/>
    <w:rsid w:val="007B2457"/>
    <w:rsid w:val="007B45C7"/>
    <w:rsid w:val="007B610A"/>
    <w:rsid w:val="007B7B0D"/>
    <w:rsid w:val="007B7CEE"/>
    <w:rsid w:val="007C0696"/>
    <w:rsid w:val="007C0E7D"/>
    <w:rsid w:val="007C0F94"/>
    <w:rsid w:val="007C2A41"/>
    <w:rsid w:val="007C565B"/>
    <w:rsid w:val="007C613D"/>
    <w:rsid w:val="007C6A45"/>
    <w:rsid w:val="007C78A8"/>
    <w:rsid w:val="007D0FDD"/>
    <w:rsid w:val="007D20E6"/>
    <w:rsid w:val="007D282F"/>
    <w:rsid w:val="007D4BCF"/>
    <w:rsid w:val="007D588E"/>
    <w:rsid w:val="007D6A1F"/>
    <w:rsid w:val="007D7D87"/>
    <w:rsid w:val="007E0DCA"/>
    <w:rsid w:val="007E144F"/>
    <w:rsid w:val="007E227E"/>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F90"/>
    <w:rsid w:val="0083175D"/>
    <w:rsid w:val="008319EC"/>
    <w:rsid w:val="008328DB"/>
    <w:rsid w:val="0083313F"/>
    <w:rsid w:val="00833298"/>
    <w:rsid w:val="00833CEE"/>
    <w:rsid w:val="0083460D"/>
    <w:rsid w:val="00835825"/>
    <w:rsid w:val="00837B3C"/>
    <w:rsid w:val="00840BF3"/>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533E"/>
    <w:rsid w:val="00876200"/>
    <w:rsid w:val="0087693C"/>
    <w:rsid w:val="00876D41"/>
    <w:rsid w:val="008771E7"/>
    <w:rsid w:val="00880097"/>
    <w:rsid w:val="00881EC6"/>
    <w:rsid w:val="00883841"/>
    <w:rsid w:val="00887181"/>
    <w:rsid w:val="00887F8C"/>
    <w:rsid w:val="00890A11"/>
    <w:rsid w:val="0089273E"/>
    <w:rsid w:val="00892EBA"/>
    <w:rsid w:val="00893472"/>
    <w:rsid w:val="0089391B"/>
    <w:rsid w:val="00893ABC"/>
    <w:rsid w:val="00893E32"/>
    <w:rsid w:val="00896B96"/>
    <w:rsid w:val="00897225"/>
    <w:rsid w:val="00897601"/>
    <w:rsid w:val="00897ADF"/>
    <w:rsid w:val="008A00A2"/>
    <w:rsid w:val="008A0154"/>
    <w:rsid w:val="008A01BE"/>
    <w:rsid w:val="008A21CF"/>
    <w:rsid w:val="008A6838"/>
    <w:rsid w:val="008A6E75"/>
    <w:rsid w:val="008A7145"/>
    <w:rsid w:val="008B0BDF"/>
    <w:rsid w:val="008B1056"/>
    <w:rsid w:val="008B16D4"/>
    <w:rsid w:val="008B2011"/>
    <w:rsid w:val="008B60C3"/>
    <w:rsid w:val="008C18C4"/>
    <w:rsid w:val="008C246A"/>
    <w:rsid w:val="008C368C"/>
    <w:rsid w:val="008C5219"/>
    <w:rsid w:val="008C6815"/>
    <w:rsid w:val="008D0F64"/>
    <w:rsid w:val="008D152B"/>
    <w:rsid w:val="008D21BF"/>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5C8B"/>
    <w:rsid w:val="008F6F5B"/>
    <w:rsid w:val="00900BC5"/>
    <w:rsid w:val="009012C5"/>
    <w:rsid w:val="00901AE1"/>
    <w:rsid w:val="0090359E"/>
    <w:rsid w:val="009035ED"/>
    <w:rsid w:val="00903994"/>
    <w:rsid w:val="0090549D"/>
    <w:rsid w:val="00905FD7"/>
    <w:rsid w:val="0091171F"/>
    <w:rsid w:val="00914D93"/>
    <w:rsid w:val="00914F37"/>
    <w:rsid w:val="00915396"/>
    <w:rsid w:val="00915674"/>
    <w:rsid w:val="009160D2"/>
    <w:rsid w:val="009161A6"/>
    <w:rsid w:val="0092005E"/>
    <w:rsid w:val="0092029E"/>
    <w:rsid w:val="00921BEF"/>
    <w:rsid w:val="009226B1"/>
    <w:rsid w:val="0092299E"/>
    <w:rsid w:val="009229AC"/>
    <w:rsid w:val="0092403D"/>
    <w:rsid w:val="00924CE4"/>
    <w:rsid w:val="009251C9"/>
    <w:rsid w:val="00926D33"/>
    <w:rsid w:val="0092761C"/>
    <w:rsid w:val="00927970"/>
    <w:rsid w:val="00931700"/>
    <w:rsid w:val="00932249"/>
    <w:rsid w:val="00934084"/>
    <w:rsid w:val="0093520F"/>
    <w:rsid w:val="00936B18"/>
    <w:rsid w:val="009403FF"/>
    <w:rsid w:val="009408C9"/>
    <w:rsid w:val="00941FCB"/>
    <w:rsid w:val="00943A0E"/>
    <w:rsid w:val="00945D7E"/>
    <w:rsid w:val="00945E64"/>
    <w:rsid w:val="009463A8"/>
    <w:rsid w:val="00946B2E"/>
    <w:rsid w:val="00952FE5"/>
    <w:rsid w:val="0095399C"/>
    <w:rsid w:val="009541FD"/>
    <w:rsid w:val="0095578A"/>
    <w:rsid w:val="00955E81"/>
    <w:rsid w:val="009566DE"/>
    <w:rsid w:val="0096131E"/>
    <w:rsid w:val="00961B4C"/>
    <w:rsid w:val="00961D20"/>
    <w:rsid w:val="00962F8A"/>
    <w:rsid w:val="009633E5"/>
    <w:rsid w:val="00965980"/>
    <w:rsid w:val="00970A36"/>
    <w:rsid w:val="00972631"/>
    <w:rsid w:val="00972DE7"/>
    <w:rsid w:val="00974E2B"/>
    <w:rsid w:val="0097595B"/>
    <w:rsid w:val="009763BA"/>
    <w:rsid w:val="00976590"/>
    <w:rsid w:val="00976CD8"/>
    <w:rsid w:val="009779B7"/>
    <w:rsid w:val="00981DEC"/>
    <w:rsid w:val="00983884"/>
    <w:rsid w:val="00985130"/>
    <w:rsid w:val="00985223"/>
    <w:rsid w:val="00985F59"/>
    <w:rsid w:val="0098728C"/>
    <w:rsid w:val="0099042C"/>
    <w:rsid w:val="009908CD"/>
    <w:rsid w:val="00991148"/>
    <w:rsid w:val="00993020"/>
    <w:rsid w:val="009933E9"/>
    <w:rsid w:val="009937AC"/>
    <w:rsid w:val="009A0CEC"/>
    <w:rsid w:val="009A141B"/>
    <w:rsid w:val="009A14CD"/>
    <w:rsid w:val="009A1977"/>
    <w:rsid w:val="009A1B61"/>
    <w:rsid w:val="009A2309"/>
    <w:rsid w:val="009A3645"/>
    <w:rsid w:val="009A3C56"/>
    <w:rsid w:val="009A415A"/>
    <w:rsid w:val="009A53EB"/>
    <w:rsid w:val="009A6765"/>
    <w:rsid w:val="009A75B4"/>
    <w:rsid w:val="009A7E65"/>
    <w:rsid w:val="009B02DA"/>
    <w:rsid w:val="009B23BC"/>
    <w:rsid w:val="009B6421"/>
    <w:rsid w:val="009B66EC"/>
    <w:rsid w:val="009C0DD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E6608"/>
    <w:rsid w:val="009F0153"/>
    <w:rsid w:val="009F14EF"/>
    <w:rsid w:val="009F75CC"/>
    <w:rsid w:val="009F768C"/>
    <w:rsid w:val="00A01E91"/>
    <w:rsid w:val="00A02A22"/>
    <w:rsid w:val="00A03207"/>
    <w:rsid w:val="00A03894"/>
    <w:rsid w:val="00A0753D"/>
    <w:rsid w:val="00A07AB8"/>
    <w:rsid w:val="00A12D8B"/>
    <w:rsid w:val="00A135D3"/>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2C1"/>
    <w:rsid w:val="00A67B6A"/>
    <w:rsid w:val="00A67C0F"/>
    <w:rsid w:val="00A735CF"/>
    <w:rsid w:val="00A73D3B"/>
    <w:rsid w:val="00A74808"/>
    <w:rsid w:val="00A7710A"/>
    <w:rsid w:val="00A778B1"/>
    <w:rsid w:val="00A8064A"/>
    <w:rsid w:val="00A812E0"/>
    <w:rsid w:val="00A8376A"/>
    <w:rsid w:val="00A83E74"/>
    <w:rsid w:val="00A8411B"/>
    <w:rsid w:val="00A86B0F"/>
    <w:rsid w:val="00A86B7E"/>
    <w:rsid w:val="00A87D2D"/>
    <w:rsid w:val="00A91778"/>
    <w:rsid w:val="00A91D82"/>
    <w:rsid w:val="00A92410"/>
    <w:rsid w:val="00A95683"/>
    <w:rsid w:val="00A9669F"/>
    <w:rsid w:val="00A970B8"/>
    <w:rsid w:val="00AA6799"/>
    <w:rsid w:val="00AA7716"/>
    <w:rsid w:val="00AB0ED8"/>
    <w:rsid w:val="00AB158C"/>
    <w:rsid w:val="00AB56DB"/>
    <w:rsid w:val="00AB6939"/>
    <w:rsid w:val="00AC0E95"/>
    <w:rsid w:val="00AC37C3"/>
    <w:rsid w:val="00AC7577"/>
    <w:rsid w:val="00AC78D6"/>
    <w:rsid w:val="00AD0A03"/>
    <w:rsid w:val="00AD0D37"/>
    <w:rsid w:val="00AD2A17"/>
    <w:rsid w:val="00AD36A7"/>
    <w:rsid w:val="00AD3BDB"/>
    <w:rsid w:val="00AD4BC4"/>
    <w:rsid w:val="00AD4F3D"/>
    <w:rsid w:val="00AD5967"/>
    <w:rsid w:val="00AD6785"/>
    <w:rsid w:val="00AD78F0"/>
    <w:rsid w:val="00AE08D9"/>
    <w:rsid w:val="00AE16AC"/>
    <w:rsid w:val="00AE297E"/>
    <w:rsid w:val="00AE49EF"/>
    <w:rsid w:val="00AE62F4"/>
    <w:rsid w:val="00AE6928"/>
    <w:rsid w:val="00AE72D7"/>
    <w:rsid w:val="00AE7FC8"/>
    <w:rsid w:val="00AF324F"/>
    <w:rsid w:val="00AF4377"/>
    <w:rsid w:val="00AF594D"/>
    <w:rsid w:val="00AF75F6"/>
    <w:rsid w:val="00AF7E6A"/>
    <w:rsid w:val="00B01523"/>
    <w:rsid w:val="00B01925"/>
    <w:rsid w:val="00B041A6"/>
    <w:rsid w:val="00B062B5"/>
    <w:rsid w:val="00B073F1"/>
    <w:rsid w:val="00B07AA8"/>
    <w:rsid w:val="00B1025B"/>
    <w:rsid w:val="00B108B6"/>
    <w:rsid w:val="00B12BC4"/>
    <w:rsid w:val="00B15836"/>
    <w:rsid w:val="00B20F24"/>
    <w:rsid w:val="00B21C88"/>
    <w:rsid w:val="00B21D4C"/>
    <w:rsid w:val="00B23A38"/>
    <w:rsid w:val="00B24A28"/>
    <w:rsid w:val="00B26BD5"/>
    <w:rsid w:val="00B278DA"/>
    <w:rsid w:val="00B3067B"/>
    <w:rsid w:val="00B31B76"/>
    <w:rsid w:val="00B360B8"/>
    <w:rsid w:val="00B36A92"/>
    <w:rsid w:val="00B37BF4"/>
    <w:rsid w:val="00B43EA5"/>
    <w:rsid w:val="00B44F04"/>
    <w:rsid w:val="00B45A67"/>
    <w:rsid w:val="00B463B4"/>
    <w:rsid w:val="00B4767A"/>
    <w:rsid w:val="00B52B4F"/>
    <w:rsid w:val="00B53ED0"/>
    <w:rsid w:val="00B55CB7"/>
    <w:rsid w:val="00B56D3A"/>
    <w:rsid w:val="00B60779"/>
    <w:rsid w:val="00B60F4B"/>
    <w:rsid w:val="00B6178B"/>
    <w:rsid w:val="00B6565C"/>
    <w:rsid w:val="00B6616C"/>
    <w:rsid w:val="00B67872"/>
    <w:rsid w:val="00B7120C"/>
    <w:rsid w:val="00B74E95"/>
    <w:rsid w:val="00B751E2"/>
    <w:rsid w:val="00B8072E"/>
    <w:rsid w:val="00B829D7"/>
    <w:rsid w:val="00B82CCF"/>
    <w:rsid w:val="00B83F18"/>
    <w:rsid w:val="00B85305"/>
    <w:rsid w:val="00B85491"/>
    <w:rsid w:val="00B85929"/>
    <w:rsid w:val="00B86642"/>
    <w:rsid w:val="00B90D20"/>
    <w:rsid w:val="00B92300"/>
    <w:rsid w:val="00B935E1"/>
    <w:rsid w:val="00B936D1"/>
    <w:rsid w:val="00B9623B"/>
    <w:rsid w:val="00B96B18"/>
    <w:rsid w:val="00B97192"/>
    <w:rsid w:val="00B9744D"/>
    <w:rsid w:val="00BA3987"/>
    <w:rsid w:val="00BA5DAA"/>
    <w:rsid w:val="00BA7659"/>
    <w:rsid w:val="00BA7984"/>
    <w:rsid w:val="00BB0E19"/>
    <w:rsid w:val="00BB25F3"/>
    <w:rsid w:val="00BB33A3"/>
    <w:rsid w:val="00BB3EF7"/>
    <w:rsid w:val="00BB4FA9"/>
    <w:rsid w:val="00BB53A6"/>
    <w:rsid w:val="00BB792E"/>
    <w:rsid w:val="00BC1D72"/>
    <w:rsid w:val="00BC2884"/>
    <w:rsid w:val="00BC3366"/>
    <w:rsid w:val="00BD0FF4"/>
    <w:rsid w:val="00BD1A68"/>
    <w:rsid w:val="00BD49A8"/>
    <w:rsid w:val="00BD62C1"/>
    <w:rsid w:val="00BD73D9"/>
    <w:rsid w:val="00BE1216"/>
    <w:rsid w:val="00BE1248"/>
    <w:rsid w:val="00BE1FA0"/>
    <w:rsid w:val="00BE72DD"/>
    <w:rsid w:val="00BE75C6"/>
    <w:rsid w:val="00BF1439"/>
    <w:rsid w:val="00BF1A57"/>
    <w:rsid w:val="00BF1F8C"/>
    <w:rsid w:val="00BF28CB"/>
    <w:rsid w:val="00BF2BEE"/>
    <w:rsid w:val="00BF39E7"/>
    <w:rsid w:val="00BF4F26"/>
    <w:rsid w:val="00C00746"/>
    <w:rsid w:val="00C013F8"/>
    <w:rsid w:val="00C01BE2"/>
    <w:rsid w:val="00C03C56"/>
    <w:rsid w:val="00C062EF"/>
    <w:rsid w:val="00C101BC"/>
    <w:rsid w:val="00C16032"/>
    <w:rsid w:val="00C1786C"/>
    <w:rsid w:val="00C20583"/>
    <w:rsid w:val="00C21DA5"/>
    <w:rsid w:val="00C22D29"/>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7345"/>
    <w:rsid w:val="00C6074A"/>
    <w:rsid w:val="00C61759"/>
    <w:rsid w:val="00C617CE"/>
    <w:rsid w:val="00C63DB4"/>
    <w:rsid w:val="00C6528B"/>
    <w:rsid w:val="00C65D83"/>
    <w:rsid w:val="00C66224"/>
    <w:rsid w:val="00C66EA9"/>
    <w:rsid w:val="00C72689"/>
    <w:rsid w:val="00C7399A"/>
    <w:rsid w:val="00C7472F"/>
    <w:rsid w:val="00C748FF"/>
    <w:rsid w:val="00C75446"/>
    <w:rsid w:val="00C76FDA"/>
    <w:rsid w:val="00C772A1"/>
    <w:rsid w:val="00C82625"/>
    <w:rsid w:val="00C8510E"/>
    <w:rsid w:val="00C86973"/>
    <w:rsid w:val="00C911A2"/>
    <w:rsid w:val="00C91987"/>
    <w:rsid w:val="00C91A96"/>
    <w:rsid w:val="00C92E9F"/>
    <w:rsid w:val="00C94E49"/>
    <w:rsid w:val="00C958D0"/>
    <w:rsid w:val="00CA06FE"/>
    <w:rsid w:val="00CA0E9F"/>
    <w:rsid w:val="00CA1BFD"/>
    <w:rsid w:val="00CA39C6"/>
    <w:rsid w:val="00CA3E20"/>
    <w:rsid w:val="00CA462C"/>
    <w:rsid w:val="00CA7F2C"/>
    <w:rsid w:val="00CB21F2"/>
    <w:rsid w:val="00CB3DCE"/>
    <w:rsid w:val="00CB3E1C"/>
    <w:rsid w:val="00CC1623"/>
    <w:rsid w:val="00CC1FB7"/>
    <w:rsid w:val="00CC3C48"/>
    <w:rsid w:val="00CC56B0"/>
    <w:rsid w:val="00CC586C"/>
    <w:rsid w:val="00CC7F84"/>
    <w:rsid w:val="00CD1741"/>
    <w:rsid w:val="00CD1FB5"/>
    <w:rsid w:val="00CD2B0E"/>
    <w:rsid w:val="00CD383E"/>
    <w:rsid w:val="00CD5743"/>
    <w:rsid w:val="00CD7571"/>
    <w:rsid w:val="00CE16A5"/>
    <w:rsid w:val="00CE19B4"/>
    <w:rsid w:val="00CE1CD4"/>
    <w:rsid w:val="00CE27E6"/>
    <w:rsid w:val="00CE5505"/>
    <w:rsid w:val="00CE5EE5"/>
    <w:rsid w:val="00CE657C"/>
    <w:rsid w:val="00CE7AE1"/>
    <w:rsid w:val="00CF2885"/>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24FE"/>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16F4"/>
    <w:rsid w:val="00D6220C"/>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1D06"/>
    <w:rsid w:val="00DB3506"/>
    <w:rsid w:val="00DB4697"/>
    <w:rsid w:val="00DB567E"/>
    <w:rsid w:val="00DC26AC"/>
    <w:rsid w:val="00DC2AE9"/>
    <w:rsid w:val="00DC3EC7"/>
    <w:rsid w:val="00DC6021"/>
    <w:rsid w:val="00DC7A71"/>
    <w:rsid w:val="00DD04E2"/>
    <w:rsid w:val="00DD0829"/>
    <w:rsid w:val="00DD172E"/>
    <w:rsid w:val="00DD2A09"/>
    <w:rsid w:val="00DD35DA"/>
    <w:rsid w:val="00DD4295"/>
    <w:rsid w:val="00DD4902"/>
    <w:rsid w:val="00DE1903"/>
    <w:rsid w:val="00DE2102"/>
    <w:rsid w:val="00DE2267"/>
    <w:rsid w:val="00DE55EC"/>
    <w:rsid w:val="00DE5CEC"/>
    <w:rsid w:val="00DE6572"/>
    <w:rsid w:val="00DE6733"/>
    <w:rsid w:val="00DF00A1"/>
    <w:rsid w:val="00DF0C94"/>
    <w:rsid w:val="00DF1C4E"/>
    <w:rsid w:val="00DF420F"/>
    <w:rsid w:val="00DF53BE"/>
    <w:rsid w:val="00DF5D11"/>
    <w:rsid w:val="00DF5E38"/>
    <w:rsid w:val="00DF5F30"/>
    <w:rsid w:val="00DF5F63"/>
    <w:rsid w:val="00DF6032"/>
    <w:rsid w:val="00DF65DF"/>
    <w:rsid w:val="00DF6785"/>
    <w:rsid w:val="00DF7E97"/>
    <w:rsid w:val="00E04585"/>
    <w:rsid w:val="00E05612"/>
    <w:rsid w:val="00E05E06"/>
    <w:rsid w:val="00E07353"/>
    <w:rsid w:val="00E10054"/>
    <w:rsid w:val="00E10C31"/>
    <w:rsid w:val="00E1174A"/>
    <w:rsid w:val="00E1191E"/>
    <w:rsid w:val="00E127A7"/>
    <w:rsid w:val="00E13523"/>
    <w:rsid w:val="00E14132"/>
    <w:rsid w:val="00E15DEA"/>
    <w:rsid w:val="00E164B3"/>
    <w:rsid w:val="00E175FC"/>
    <w:rsid w:val="00E177A2"/>
    <w:rsid w:val="00E2027B"/>
    <w:rsid w:val="00E2033D"/>
    <w:rsid w:val="00E2082F"/>
    <w:rsid w:val="00E21290"/>
    <w:rsid w:val="00E21924"/>
    <w:rsid w:val="00E23E22"/>
    <w:rsid w:val="00E24A0B"/>
    <w:rsid w:val="00E257E4"/>
    <w:rsid w:val="00E27EE0"/>
    <w:rsid w:val="00E302BF"/>
    <w:rsid w:val="00E304DC"/>
    <w:rsid w:val="00E30E3D"/>
    <w:rsid w:val="00E319E4"/>
    <w:rsid w:val="00E351B8"/>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20E2"/>
    <w:rsid w:val="00EA445D"/>
    <w:rsid w:val="00EA4461"/>
    <w:rsid w:val="00EA58D5"/>
    <w:rsid w:val="00EA5C5C"/>
    <w:rsid w:val="00EA77E3"/>
    <w:rsid w:val="00EB3135"/>
    <w:rsid w:val="00EB3786"/>
    <w:rsid w:val="00EB5D8F"/>
    <w:rsid w:val="00EB6163"/>
    <w:rsid w:val="00EB6C6D"/>
    <w:rsid w:val="00EB7CAD"/>
    <w:rsid w:val="00EC1B0B"/>
    <w:rsid w:val="00EC2DB6"/>
    <w:rsid w:val="00EC33E7"/>
    <w:rsid w:val="00EC427C"/>
    <w:rsid w:val="00EC4581"/>
    <w:rsid w:val="00EC7FF1"/>
    <w:rsid w:val="00ED158C"/>
    <w:rsid w:val="00ED5014"/>
    <w:rsid w:val="00ED6DB8"/>
    <w:rsid w:val="00ED79E6"/>
    <w:rsid w:val="00EE484B"/>
    <w:rsid w:val="00EE530E"/>
    <w:rsid w:val="00EE6CFC"/>
    <w:rsid w:val="00EE7386"/>
    <w:rsid w:val="00EE7607"/>
    <w:rsid w:val="00EE7F4F"/>
    <w:rsid w:val="00EF0994"/>
    <w:rsid w:val="00EF1242"/>
    <w:rsid w:val="00EF14B7"/>
    <w:rsid w:val="00EF1E94"/>
    <w:rsid w:val="00EF36FC"/>
    <w:rsid w:val="00EF4819"/>
    <w:rsid w:val="00EF56C1"/>
    <w:rsid w:val="00EF603E"/>
    <w:rsid w:val="00F02B44"/>
    <w:rsid w:val="00F032B8"/>
    <w:rsid w:val="00F05BC6"/>
    <w:rsid w:val="00F11ABF"/>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51C2"/>
    <w:rsid w:val="00F616D0"/>
    <w:rsid w:val="00F656BD"/>
    <w:rsid w:val="00F6623D"/>
    <w:rsid w:val="00F67D0A"/>
    <w:rsid w:val="00F70FFC"/>
    <w:rsid w:val="00F71AC4"/>
    <w:rsid w:val="00F71AD0"/>
    <w:rsid w:val="00F72DEA"/>
    <w:rsid w:val="00F77BD5"/>
    <w:rsid w:val="00F807C5"/>
    <w:rsid w:val="00F80E2B"/>
    <w:rsid w:val="00F82A9B"/>
    <w:rsid w:val="00F8378F"/>
    <w:rsid w:val="00F83E36"/>
    <w:rsid w:val="00F85258"/>
    <w:rsid w:val="00F85618"/>
    <w:rsid w:val="00F86D97"/>
    <w:rsid w:val="00F91C5D"/>
    <w:rsid w:val="00F92C5B"/>
    <w:rsid w:val="00F937E8"/>
    <w:rsid w:val="00F94911"/>
    <w:rsid w:val="00F94A3E"/>
    <w:rsid w:val="00F94F19"/>
    <w:rsid w:val="00F964A3"/>
    <w:rsid w:val="00F9727A"/>
    <w:rsid w:val="00FA32AF"/>
    <w:rsid w:val="00FA3EAA"/>
    <w:rsid w:val="00FA4920"/>
    <w:rsid w:val="00FA49B3"/>
    <w:rsid w:val="00FA4AA8"/>
    <w:rsid w:val="00FB3410"/>
    <w:rsid w:val="00FB3AB5"/>
    <w:rsid w:val="00FB43E5"/>
    <w:rsid w:val="00FB56F3"/>
    <w:rsid w:val="00FB618B"/>
    <w:rsid w:val="00FB6EEE"/>
    <w:rsid w:val="00FC052A"/>
    <w:rsid w:val="00FC37EF"/>
    <w:rsid w:val="00FC4103"/>
    <w:rsid w:val="00FC5A2F"/>
    <w:rsid w:val="00FC5E12"/>
    <w:rsid w:val="00FD02C8"/>
    <w:rsid w:val="00FD07F9"/>
    <w:rsid w:val="00FD0ABC"/>
    <w:rsid w:val="00FD262C"/>
    <w:rsid w:val="00FD3415"/>
    <w:rsid w:val="00FD528F"/>
    <w:rsid w:val="00FE1BFE"/>
    <w:rsid w:val="00FE36A5"/>
    <w:rsid w:val="00FE59A4"/>
    <w:rsid w:val="00FE5F9C"/>
    <w:rsid w:val="00FE730D"/>
    <w:rsid w:val="00FE78DF"/>
    <w:rsid w:val="00FE7C05"/>
    <w:rsid w:val="00FF312D"/>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72471A-F58C-421B-9F27-403D0C68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79632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5439-A5C4-458F-A703-3D63B0ED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26</Pages>
  <Words>5821</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98</cp:revision>
  <cp:lastPrinted>2021-06-24T12:53:00Z</cp:lastPrinted>
  <dcterms:created xsi:type="dcterms:W3CDTF">2021-09-06T17:02:00Z</dcterms:created>
  <dcterms:modified xsi:type="dcterms:W3CDTF">2021-09-07T19:21:00Z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